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613A8" w14:textId="77777777" w:rsidR="000C05E6" w:rsidRDefault="000C05E6" w:rsidP="00A53B17">
      <w:pPr>
        <w:pStyle w:val="Heading1"/>
        <w:tabs>
          <w:tab w:val="right" w:pos="9026"/>
        </w:tabs>
        <w:spacing w:before="0" w:line="360" w:lineRule="auto"/>
        <w:ind w:left="-425"/>
        <w:contextualSpacing/>
        <w:jc w:val="center"/>
        <w:rPr>
          <w:rFonts w:asciiTheme="minorHAnsi" w:hAnsiTheme="minorHAnsi" w:cstheme="minorHAnsi"/>
          <w:b/>
          <w:color w:val="auto"/>
          <w:lang w:bidi="pt-PT"/>
        </w:rPr>
      </w:pPr>
    </w:p>
    <w:p w14:paraId="7EB766B0" w14:textId="2E5CF810" w:rsidR="009E5233" w:rsidRPr="003B3357" w:rsidRDefault="00573F1A" w:rsidP="00A53B17">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pt-PT"/>
        </w:rPr>
        <w:t>Formulário de feedback para comentários e perguntas</w:t>
      </w:r>
    </w:p>
    <w:p w14:paraId="4C078E31" w14:textId="108450DE" w:rsidR="00C47EDE" w:rsidRPr="00097BEB" w:rsidRDefault="00E61B2B" w:rsidP="00207E66">
      <w:pPr>
        <w:tabs>
          <w:tab w:val="right" w:pos="9026"/>
        </w:tabs>
        <w:spacing w:line="360" w:lineRule="auto"/>
        <w:ind w:left="-425" w:right="403"/>
        <w:jc w:val="both"/>
        <w:rPr>
          <w:rFonts w:cstheme="minorHAnsi"/>
          <w:bCs/>
        </w:rPr>
      </w:pPr>
      <w:r w:rsidRPr="00097BEB">
        <w:rPr>
          <w:rFonts w:cstheme="minorHAnsi"/>
          <w:lang w:bidi="pt-PT"/>
        </w:rPr>
        <w:t>Este formulário foi-lhe entregue para o/a ajudar a refletir sobre questões ou comentários que possa ter. Seguem-se alguns exemplos, mas pode dar a sua opinião sobre qualquer uma das suas experiências ou pensamentos sobre os seus cuidados. Valorizamos muito as suas opiniões, pois são uma parte importante da sua avaliação do hospital. Queremos ter a certeza de que respondemos a todas as perguntas que possa ter. Não está limitado(a) ao uso deste formulário e não há limite de tempo para as suas perguntas, mesmo que se lembre de algo após a avaliação. Se tiver dúvidas mais tarde, pode entrar em contacto com o seu contacto principal.</w:t>
      </w:r>
    </w:p>
    <w:p w14:paraId="583CC5D7" w14:textId="56D6E94A" w:rsidR="009E5233" w:rsidRPr="00097BEB" w:rsidRDefault="00FF1775" w:rsidP="00207E66">
      <w:pPr>
        <w:tabs>
          <w:tab w:val="right" w:pos="9026"/>
        </w:tabs>
        <w:spacing w:line="360" w:lineRule="auto"/>
        <w:ind w:left="-426" w:right="402"/>
        <w:contextualSpacing/>
        <w:jc w:val="both"/>
        <w:rPr>
          <w:rFonts w:cstheme="minorHAnsi"/>
        </w:rPr>
      </w:pPr>
      <w:r w:rsidRPr="00097BEB">
        <w:rPr>
          <w:rFonts w:cstheme="minorHAnsi"/>
          <w:lang w:bidi="pt-PT"/>
        </w:rPr>
        <w:t xml:space="preserve">Por favor, não se sinta obrigado(a) a dar-nos qualquer feedback - compreendemos que algumas famílias não tenham quaisquer comentários ou perguntas. Não é obrigatório utilizar este formulário, mas se o fizer, pode enviá-lo pelo correio utilizando o envelope auto-endereçado ou por correio eletrónico, ou pode telefonar ao seu contacto principal para colocar questões ou comentários. Também pode preencher o formulário online em. Se necessitar deste formulário com texto maior ou numa língua diferente, informe-nos, ou pode optar por falar ao telefone.  </w:t>
      </w:r>
    </w:p>
    <w:tbl>
      <w:tblPr>
        <w:tblStyle w:val="TableGrid"/>
        <w:tblW w:w="10490" w:type="dxa"/>
        <w:tblInd w:w="-714" w:type="dxa"/>
        <w:tblLook w:val="04A0" w:firstRow="1" w:lastRow="0" w:firstColumn="1" w:lastColumn="0" w:noHBand="0" w:noVBand="1"/>
      </w:tblPr>
      <w:tblGrid>
        <w:gridCol w:w="10490"/>
      </w:tblGrid>
      <w:tr w:rsidR="009E5233" w:rsidRPr="00097BEB" w14:paraId="076D1138" w14:textId="77777777" w:rsidTr="00195EA8">
        <w:tc>
          <w:tcPr>
            <w:tcW w:w="10490" w:type="dxa"/>
          </w:tcPr>
          <w:p w14:paraId="25DD4F66" w14:textId="2D69D689" w:rsidR="009E5233" w:rsidRPr="00097BEB" w:rsidRDefault="00616986">
            <w:pPr>
              <w:spacing w:line="276" w:lineRule="auto"/>
            </w:pPr>
            <w:r w:rsidRPr="00097BEB">
              <w:rPr>
                <w:lang w:bidi="pt-PT"/>
              </w:rPr>
              <w:t xml:space="preserve">Comentários ou perguntas sobre qualquer aspeto da sua gravidez.  Teve acesso a cuidados de saúde quando quis? Havia alguma coisa sobre a qual não tinha a certeza? Sente que foi apoiada? </w:t>
            </w:r>
          </w:p>
          <w:p w14:paraId="363BBC7E" w14:textId="77777777" w:rsidR="009E5233" w:rsidRPr="00097BEB" w:rsidRDefault="009E5233">
            <w:pPr>
              <w:spacing w:line="276" w:lineRule="auto"/>
              <w:ind w:left="-426" w:firstLine="426"/>
              <w:rPr>
                <w:rFonts w:cstheme="minorHAnsi"/>
              </w:rPr>
            </w:pPr>
          </w:p>
          <w:p w14:paraId="5A5FDF90" w14:textId="77777777" w:rsidR="001D32CA" w:rsidRPr="00097BEB" w:rsidRDefault="001D32CA">
            <w:pPr>
              <w:spacing w:line="276" w:lineRule="auto"/>
              <w:ind w:left="-426" w:firstLine="426"/>
              <w:rPr>
                <w:rFonts w:cstheme="minorHAnsi"/>
              </w:rPr>
            </w:pPr>
          </w:p>
          <w:p w14:paraId="2B108CBA" w14:textId="77777777" w:rsidR="001D32CA" w:rsidRPr="00097BEB" w:rsidRDefault="001D32CA">
            <w:pPr>
              <w:spacing w:line="276" w:lineRule="auto"/>
              <w:ind w:left="-426" w:firstLine="426"/>
              <w:rPr>
                <w:rFonts w:cstheme="minorHAnsi"/>
              </w:rPr>
            </w:pPr>
          </w:p>
          <w:p w14:paraId="34F38740" w14:textId="77777777" w:rsidR="001D32CA" w:rsidRPr="00097BEB" w:rsidRDefault="001D32CA">
            <w:pPr>
              <w:spacing w:line="276" w:lineRule="auto"/>
              <w:ind w:left="-426" w:firstLine="426"/>
              <w:rPr>
                <w:rFonts w:cstheme="minorHAnsi"/>
              </w:rPr>
            </w:pPr>
          </w:p>
          <w:p w14:paraId="7D986741" w14:textId="77777777" w:rsidR="004D69E1" w:rsidRPr="00097BEB" w:rsidRDefault="004D69E1">
            <w:pPr>
              <w:spacing w:line="276" w:lineRule="auto"/>
              <w:ind w:left="-426" w:firstLine="426"/>
              <w:rPr>
                <w:rFonts w:cstheme="minorHAnsi"/>
              </w:rPr>
            </w:pPr>
          </w:p>
          <w:p w14:paraId="5ABE33FB" w14:textId="77777777" w:rsidR="004D69E1" w:rsidRPr="00097BEB" w:rsidRDefault="004D69E1">
            <w:pPr>
              <w:spacing w:line="276" w:lineRule="auto"/>
              <w:ind w:left="-426" w:firstLine="426"/>
              <w:rPr>
                <w:rFonts w:cstheme="minorHAnsi"/>
              </w:rPr>
            </w:pPr>
          </w:p>
          <w:p w14:paraId="0774FDE6" w14:textId="77777777" w:rsidR="004D69E1" w:rsidRPr="00097BEB" w:rsidRDefault="004D69E1">
            <w:pPr>
              <w:spacing w:line="276" w:lineRule="auto"/>
              <w:ind w:left="-426" w:firstLine="426"/>
              <w:rPr>
                <w:rFonts w:cstheme="minorHAnsi"/>
              </w:rPr>
            </w:pPr>
          </w:p>
          <w:p w14:paraId="2E3D124F" w14:textId="77777777" w:rsidR="004D69E1" w:rsidRPr="00097BEB" w:rsidRDefault="004D69E1">
            <w:pPr>
              <w:spacing w:line="276" w:lineRule="auto"/>
              <w:ind w:left="-426" w:firstLine="426"/>
              <w:rPr>
                <w:rFonts w:cstheme="minorHAnsi"/>
              </w:rPr>
            </w:pPr>
          </w:p>
          <w:p w14:paraId="77F42B8D" w14:textId="77777777" w:rsidR="004D69E1" w:rsidRPr="00097BEB" w:rsidRDefault="004D69E1">
            <w:pPr>
              <w:spacing w:line="276" w:lineRule="auto"/>
              <w:ind w:left="-426" w:firstLine="426"/>
              <w:rPr>
                <w:rFonts w:cstheme="minorHAnsi"/>
              </w:rPr>
            </w:pPr>
          </w:p>
          <w:p w14:paraId="6D37ABAB" w14:textId="00D4DA1F" w:rsidR="004D69E1" w:rsidRPr="00097BEB" w:rsidRDefault="004D69E1">
            <w:pPr>
              <w:spacing w:line="276" w:lineRule="auto"/>
              <w:ind w:left="-426" w:firstLine="426"/>
              <w:rPr>
                <w:rFonts w:cstheme="minorHAnsi"/>
              </w:rPr>
            </w:pPr>
          </w:p>
          <w:p w14:paraId="00C088F2" w14:textId="20BB3391" w:rsidR="00D01783" w:rsidRPr="00097BEB" w:rsidRDefault="00D01783">
            <w:pPr>
              <w:spacing w:line="276" w:lineRule="auto"/>
              <w:ind w:left="-426" w:firstLine="426"/>
              <w:rPr>
                <w:rFonts w:cstheme="minorHAnsi"/>
              </w:rPr>
            </w:pPr>
          </w:p>
          <w:p w14:paraId="1FD34790" w14:textId="77777777" w:rsidR="009E5233" w:rsidRPr="00097BEB" w:rsidRDefault="009E5233">
            <w:pPr>
              <w:spacing w:line="276" w:lineRule="auto"/>
              <w:ind w:left="-426" w:firstLine="426"/>
              <w:rPr>
                <w:rFonts w:cstheme="minorHAnsi"/>
              </w:rPr>
            </w:pPr>
          </w:p>
        </w:tc>
      </w:tr>
      <w:tr w:rsidR="009E5233" w:rsidRPr="00097BEB" w14:paraId="30C9301C" w14:textId="77777777" w:rsidTr="00A53B17">
        <w:trPr>
          <w:trHeight w:val="59"/>
        </w:trPr>
        <w:tc>
          <w:tcPr>
            <w:tcW w:w="10490" w:type="dxa"/>
          </w:tcPr>
          <w:p w14:paraId="6137D549" w14:textId="3BD9CF6B" w:rsidR="009E5233" w:rsidRPr="00097BEB" w:rsidRDefault="00616986">
            <w:pPr>
              <w:spacing w:line="276" w:lineRule="auto"/>
              <w:rPr>
                <w:lang w:eastAsia="en-GB"/>
              </w:rPr>
            </w:pPr>
            <w:r w:rsidRPr="00097BEB">
              <w:rPr>
                <w:lang w:bidi="pt-PT"/>
              </w:rPr>
              <w:t>Comentários ou perguntas sobre os cuidados hospitalares. Sentiu que os seus cuidados médicos foram adequados? Compreendeu o que lhe foi dito e o que estava a acontecer? Sentiu-se envolvida nas decisões que estavam a ser tomadas?</w:t>
            </w:r>
          </w:p>
          <w:p w14:paraId="35FE40DD" w14:textId="77777777" w:rsidR="001D32CA" w:rsidRPr="00097BEB" w:rsidRDefault="001D32CA">
            <w:pPr>
              <w:spacing w:line="276" w:lineRule="auto"/>
              <w:ind w:left="-426" w:firstLine="426"/>
              <w:rPr>
                <w:lang w:eastAsia="en-GB"/>
              </w:rPr>
            </w:pPr>
          </w:p>
          <w:p w14:paraId="144BDD94" w14:textId="77777777" w:rsidR="00F101F2" w:rsidRPr="00097BEB" w:rsidRDefault="00F101F2">
            <w:pPr>
              <w:spacing w:line="276" w:lineRule="auto"/>
              <w:rPr>
                <w:lang w:eastAsia="en-GB"/>
              </w:rPr>
            </w:pPr>
          </w:p>
          <w:p w14:paraId="3565DE98" w14:textId="77777777" w:rsidR="009E5233" w:rsidRPr="00097BEB" w:rsidRDefault="009E5233">
            <w:pPr>
              <w:spacing w:line="276" w:lineRule="auto"/>
              <w:ind w:left="-426" w:firstLine="426"/>
              <w:rPr>
                <w:rFonts w:cstheme="minorHAnsi"/>
              </w:rPr>
            </w:pPr>
          </w:p>
          <w:p w14:paraId="20192BB6" w14:textId="35FBF620" w:rsidR="004D69E1" w:rsidRPr="00097BEB" w:rsidRDefault="004D69E1">
            <w:pPr>
              <w:spacing w:line="276" w:lineRule="auto"/>
              <w:ind w:left="-426" w:firstLine="426"/>
              <w:rPr>
                <w:rFonts w:cstheme="minorHAnsi"/>
              </w:rPr>
            </w:pPr>
          </w:p>
          <w:p w14:paraId="1E1DF395" w14:textId="3C411926" w:rsidR="0098673E" w:rsidRPr="00097BEB" w:rsidRDefault="0098673E">
            <w:pPr>
              <w:spacing w:line="276" w:lineRule="auto"/>
              <w:ind w:left="-426" w:firstLine="426"/>
              <w:rPr>
                <w:rFonts w:cstheme="minorHAnsi"/>
              </w:rPr>
            </w:pPr>
          </w:p>
          <w:p w14:paraId="286EA345" w14:textId="77777777" w:rsidR="0098673E" w:rsidRPr="00097BEB" w:rsidRDefault="0098673E">
            <w:pPr>
              <w:spacing w:line="276" w:lineRule="auto"/>
              <w:ind w:left="-426" w:firstLine="426"/>
              <w:rPr>
                <w:rFonts w:cstheme="minorHAnsi"/>
              </w:rPr>
            </w:pPr>
          </w:p>
          <w:p w14:paraId="517041DA" w14:textId="77777777" w:rsidR="00195EA8" w:rsidRPr="00097BEB" w:rsidRDefault="00195EA8">
            <w:pPr>
              <w:spacing w:line="276" w:lineRule="auto"/>
              <w:ind w:left="-426" w:firstLine="426"/>
              <w:rPr>
                <w:rFonts w:cstheme="minorHAnsi"/>
              </w:rPr>
            </w:pPr>
          </w:p>
          <w:p w14:paraId="76370DB3" w14:textId="0FAE1000" w:rsidR="00D01783" w:rsidRPr="00097BEB" w:rsidRDefault="00D01783">
            <w:pPr>
              <w:spacing w:line="276" w:lineRule="auto"/>
              <w:ind w:left="-426" w:firstLine="426"/>
              <w:rPr>
                <w:rFonts w:cstheme="minorHAnsi"/>
              </w:rPr>
            </w:pPr>
          </w:p>
          <w:p w14:paraId="6371B618" w14:textId="72BEB395" w:rsidR="003B3357" w:rsidRPr="00097BEB" w:rsidRDefault="003B3357">
            <w:pPr>
              <w:spacing w:line="276" w:lineRule="auto"/>
              <w:ind w:left="-426" w:firstLine="426"/>
              <w:rPr>
                <w:rFonts w:cstheme="minorHAnsi"/>
              </w:rPr>
            </w:pPr>
          </w:p>
          <w:p w14:paraId="18FC4528" w14:textId="77777777" w:rsidR="00195EA8" w:rsidRPr="00097BEB" w:rsidRDefault="00195EA8">
            <w:pPr>
              <w:spacing w:line="276" w:lineRule="auto"/>
              <w:ind w:left="-426" w:firstLine="426"/>
              <w:rPr>
                <w:rFonts w:cstheme="minorHAnsi"/>
              </w:rPr>
            </w:pPr>
          </w:p>
          <w:p w14:paraId="47EF708F" w14:textId="77777777" w:rsidR="004D69E1" w:rsidRPr="00097BEB" w:rsidRDefault="004D69E1">
            <w:pPr>
              <w:spacing w:line="276" w:lineRule="auto"/>
              <w:ind w:left="-426" w:firstLine="426"/>
              <w:rPr>
                <w:rFonts w:cstheme="minorHAnsi"/>
              </w:rPr>
            </w:pPr>
          </w:p>
          <w:p w14:paraId="2AB304BA" w14:textId="09D86BC9" w:rsidR="00AD4962" w:rsidRPr="00097BEB" w:rsidRDefault="003C4895" w:rsidP="00A53B17">
            <w:pPr>
              <w:tabs>
                <w:tab w:val="left" w:pos="8219"/>
                <w:tab w:val="right" w:pos="10274"/>
              </w:tabs>
              <w:spacing w:line="276" w:lineRule="auto"/>
              <w:ind w:left="-426" w:firstLine="426"/>
              <w:rPr>
                <w:rFonts w:cstheme="minorHAnsi"/>
              </w:rPr>
            </w:pPr>
            <w:r w:rsidRPr="00097BEB">
              <w:rPr>
                <w:rFonts w:cstheme="minorHAnsi"/>
                <w:lang w:bidi="pt-PT"/>
              </w:rPr>
              <w:tab/>
            </w:r>
            <w:r w:rsidRPr="00097BEB">
              <w:rPr>
                <w:rFonts w:cstheme="minorHAnsi"/>
                <w:lang w:bidi="pt-PT"/>
              </w:rPr>
              <w:tab/>
            </w:r>
          </w:p>
        </w:tc>
      </w:tr>
      <w:tr w:rsidR="009E5233" w:rsidRPr="00097BEB" w14:paraId="58075DB3" w14:textId="77777777" w:rsidTr="00207E66">
        <w:trPr>
          <w:trHeight w:val="8195"/>
        </w:trPr>
        <w:tc>
          <w:tcPr>
            <w:tcW w:w="10490" w:type="dxa"/>
          </w:tcPr>
          <w:p w14:paraId="36B98753" w14:textId="524D78F7" w:rsidR="00E81CA4" w:rsidRPr="00097BEB" w:rsidRDefault="00E81CA4">
            <w:pPr>
              <w:spacing w:line="276" w:lineRule="auto"/>
              <w:rPr>
                <w:lang w:eastAsia="en-GB"/>
              </w:rPr>
            </w:pPr>
            <w:r w:rsidRPr="00097BEB">
              <w:rPr>
                <w:lang w:bidi="pt-PT"/>
              </w:rPr>
              <w:lastRenderedPageBreak/>
              <w:t xml:space="preserve">Comentários ou perguntas sobre a equipa do hospital ou a equipa de luto, o seu tratamento ou o apoio após a morte. Sentiu-se bem apoiada? Conseguiu falar com alguém sobre o que iria acontecer a seguir e o que queria fazer? Sentiu que os seus desejos foram respeitados? </w:t>
            </w:r>
          </w:p>
          <w:p w14:paraId="4F1C7D81" w14:textId="77777777" w:rsidR="004D69E1" w:rsidRPr="00097BEB" w:rsidRDefault="004D69E1">
            <w:pPr>
              <w:spacing w:line="276" w:lineRule="auto"/>
              <w:ind w:left="-426" w:firstLine="426"/>
              <w:rPr>
                <w:rFonts w:cstheme="minorHAnsi"/>
                <w:lang w:eastAsia="en-GB"/>
              </w:rPr>
            </w:pPr>
          </w:p>
          <w:p w14:paraId="13079289" w14:textId="77777777" w:rsidR="004D69E1" w:rsidRPr="00097BEB" w:rsidRDefault="004D69E1">
            <w:pPr>
              <w:spacing w:line="276" w:lineRule="auto"/>
              <w:ind w:left="-426" w:firstLine="426"/>
              <w:rPr>
                <w:rFonts w:cstheme="minorHAnsi"/>
                <w:lang w:eastAsia="en-GB"/>
              </w:rPr>
            </w:pPr>
          </w:p>
          <w:p w14:paraId="248D4EFD" w14:textId="77777777" w:rsidR="004D69E1" w:rsidRPr="00097BEB" w:rsidRDefault="004D69E1">
            <w:pPr>
              <w:spacing w:line="276" w:lineRule="auto"/>
              <w:ind w:left="-426" w:firstLine="426"/>
              <w:rPr>
                <w:rFonts w:cstheme="minorHAnsi"/>
                <w:lang w:eastAsia="en-GB"/>
              </w:rPr>
            </w:pPr>
          </w:p>
          <w:p w14:paraId="5C1C02BF" w14:textId="77777777" w:rsidR="004D69E1" w:rsidRPr="00097BEB" w:rsidRDefault="004D69E1">
            <w:pPr>
              <w:spacing w:line="276" w:lineRule="auto"/>
              <w:ind w:left="-426" w:firstLine="426"/>
              <w:rPr>
                <w:rFonts w:cstheme="minorHAnsi"/>
                <w:lang w:eastAsia="en-GB"/>
              </w:rPr>
            </w:pPr>
          </w:p>
          <w:p w14:paraId="39A23420" w14:textId="77777777" w:rsidR="004D69E1" w:rsidRPr="00097BEB" w:rsidRDefault="004D69E1">
            <w:pPr>
              <w:spacing w:line="276" w:lineRule="auto"/>
              <w:ind w:left="-426" w:firstLine="426"/>
              <w:rPr>
                <w:rFonts w:cstheme="minorHAnsi"/>
                <w:lang w:eastAsia="en-GB"/>
              </w:rPr>
            </w:pPr>
          </w:p>
          <w:p w14:paraId="1EB68831" w14:textId="77777777" w:rsidR="004D69E1" w:rsidRPr="00097BEB" w:rsidRDefault="004D69E1">
            <w:pPr>
              <w:spacing w:line="276" w:lineRule="auto"/>
              <w:ind w:left="-426" w:firstLine="426"/>
              <w:rPr>
                <w:rFonts w:cstheme="minorHAnsi"/>
                <w:lang w:eastAsia="en-GB"/>
              </w:rPr>
            </w:pPr>
          </w:p>
          <w:p w14:paraId="5B938E19" w14:textId="77777777" w:rsidR="004D69E1" w:rsidRPr="00097BEB" w:rsidRDefault="004D69E1">
            <w:pPr>
              <w:spacing w:line="276" w:lineRule="auto"/>
              <w:ind w:left="-426" w:firstLine="426"/>
              <w:rPr>
                <w:rFonts w:cstheme="minorHAnsi"/>
                <w:lang w:eastAsia="en-GB"/>
              </w:rPr>
            </w:pPr>
          </w:p>
          <w:p w14:paraId="46BF4E2B" w14:textId="77777777" w:rsidR="004D69E1" w:rsidRPr="00097BEB" w:rsidRDefault="004D69E1">
            <w:pPr>
              <w:spacing w:line="276" w:lineRule="auto"/>
              <w:ind w:left="-426" w:firstLine="426"/>
              <w:rPr>
                <w:rFonts w:cstheme="minorHAnsi"/>
                <w:lang w:eastAsia="en-GB"/>
              </w:rPr>
            </w:pPr>
          </w:p>
          <w:p w14:paraId="34268F7A" w14:textId="77777777" w:rsidR="004D69E1" w:rsidRPr="00097BEB" w:rsidRDefault="004D69E1">
            <w:pPr>
              <w:spacing w:line="276" w:lineRule="auto"/>
              <w:ind w:left="-426" w:firstLine="426"/>
              <w:rPr>
                <w:rFonts w:cstheme="minorHAnsi"/>
                <w:lang w:eastAsia="en-GB"/>
              </w:rPr>
            </w:pPr>
          </w:p>
          <w:p w14:paraId="465B1C94" w14:textId="16FF632C" w:rsidR="004D69E1" w:rsidRPr="00097BEB" w:rsidRDefault="004D69E1">
            <w:pPr>
              <w:spacing w:line="276" w:lineRule="auto"/>
              <w:ind w:left="-426" w:firstLine="426"/>
              <w:rPr>
                <w:rFonts w:cstheme="minorHAnsi"/>
                <w:lang w:eastAsia="en-GB"/>
              </w:rPr>
            </w:pPr>
          </w:p>
          <w:p w14:paraId="5E8C4741" w14:textId="77777777" w:rsidR="0098673E" w:rsidRPr="00097BEB" w:rsidRDefault="0098673E">
            <w:pPr>
              <w:spacing w:line="276" w:lineRule="auto"/>
              <w:ind w:left="-426" w:firstLine="426"/>
              <w:rPr>
                <w:rFonts w:cstheme="minorHAnsi"/>
                <w:lang w:eastAsia="en-GB"/>
              </w:rPr>
            </w:pPr>
          </w:p>
          <w:p w14:paraId="0DC9623F" w14:textId="77777777" w:rsidR="004D69E1" w:rsidRPr="00097BEB" w:rsidRDefault="004D69E1">
            <w:pPr>
              <w:spacing w:line="276" w:lineRule="auto"/>
              <w:ind w:left="-426" w:firstLine="426"/>
              <w:rPr>
                <w:rFonts w:cstheme="minorHAnsi"/>
                <w:lang w:eastAsia="en-GB"/>
              </w:rPr>
            </w:pPr>
          </w:p>
          <w:p w14:paraId="01CAB17B" w14:textId="77777777" w:rsidR="009E5233" w:rsidRPr="00097BEB" w:rsidRDefault="009E5233">
            <w:pPr>
              <w:spacing w:line="276" w:lineRule="auto"/>
              <w:ind w:left="-426" w:firstLine="426"/>
              <w:rPr>
                <w:rFonts w:cstheme="minorHAnsi"/>
              </w:rPr>
            </w:pPr>
          </w:p>
        </w:tc>
      </w:tr>
      <w:tr w:rsidR="009E5233" w:rsidRPr="00097BEB" w14:paraId="76895596" w14:textId="77777777" w:rsidTr="00195EA8">
        <w:trPr>
          <w:trHeight w:val="4935"/>
        </w:trPr>
        <w:tc>
          <w:tcPr>
            <w:tcW w:w="10490" w:type="dxa"/>
          </w:tcPr>
          <w:p w14:paraId="6AF2E873" w14:textId="00E99371" w:rsidR="009E5233" w:rsidRPr="00097BEB" w:rsidRDefault="002D233C">
            <w:pPr>
              <w:spacing w:line="276" w:lineRule="auto"/>
              <w:rPr>
                <w:rFonts w:cstheme="minorHAnsi"/>
                <w:lang w:val="es-ES"/>
              </w:rPr>
            </w:pPr>
            <w:r w:rsidRPr="00097BEB">
              <w:rPr>
                <w:rFonts w:cstheme="minorHAnsi"/>
                <w:lang w:bidi="pt-PT"/>
              </w:rPr>
              <w:t>Comentários sobre qualquer outra pessoa envolvida nos seus cuidados. Isto pode incluir parteiras comunitárias, o seu médico de clínica geral, consultores, capelães, um sistema de reclamações hospitalares, o Serviço de Aconselhamento e Ligação ao Doente (PALS) ou a Equipa de Experiência do Doente.</w:t>
            </w:r>
          </w:p>
          <w:p w14:paraId="3E9B3449" w14:textId="36DE5151" w:rsidR="00156221" w:rsidRPr="00097BEB" w:rsidRDefault="00156221">
            <w:pPr>
              <w:spacing w:line="276" w:lineRule="auto"/>
              <w:ind w:left="-426" w:firstLine="426"/>
              <w:rPr>
                <w:rFonts w:cstheme="minorHAnsi"/>
                <w:lang w:val="es-ES"/>
              </w:rPr>
            </w:pPr>
          </w:p>
          <w:p w14:paraId="09E25D9B" w14:textId="77777777" w:rsidR="00156221" w:rsidRPr="00097BEB" w:rsidRDefault="00156221">
            <w:pPr>
              <w:spacing w:line="276" w:lineRule="auto"/>
              <w:ind w:left="-426" w:firstLine="426"/>
              <w:rPr>
                <w:rFonts w:cstheme="minorHAnsi"/>
                <w:lang w:val="es-ES"/>
              </w:rPr>
            </w:pPr>
          </w:p>
          <w:p w14:paraId="27A361CE" w14:textId="77777777" w:rsidR="004D69E1" w:rsidRPr="00097BEB" w:rsidRDefault="004D69E1">
            <w:pPr>
              <w:spacing w:line="276" w:lineRule="auto"/>
              <w:ind w:left="-426" w:firstLine="426"/>
              <w:rPr>
                <w:rFonts w:cstheme="minorHAnsi"/>
                <w:lang w:val="es-ES"/>
              </w:rPr>
            </w:pPr>
          </w:p>
          <w:p w14:paraId="41EBE63D" w14:textId="77777777" w:rsidR="004D69E1" w:rsidRPr="00097BEB" w:rsidRDefault="004D69E1">
            <w:pPr>
              <w:spacing w:line="276" w:lineRule="auto"/>
              <w:ind w:left="-426" w:firstLine="426"/>
              <w:rPr>
                <w:rFonts w:cstheme="minorHAnsi"/>
                <w:lang w:val="es-ES"/>
              </w:rPr>
            </w:pPr>
          </w:p>
          <w:p w14:paraId="11EC9A2A" w14:textId="77777777" w:rsidR="004D69E1" w:rsidRPr="00097BEB" w:rsidRDefault="004D69E1">
            <w:pPr>
              <w:spacing w:line="276" w:lineRule="auto"/>
              <w:ind w:left="-426" w:firstLine="426"/>
              <w:rPr>
                <w:rFonts w:cstheme="minorHAnsi"/>
                <w:lang w:val="es-ES"/>
              </w:rPr>
            </w:pPr>
          </w:p>
          <w:p w14:paraId="47A8F652" w14:textId="112C577B" w:rsidR="00794C95" w:rsidRDefault="00794C95">
            <w:pPr>
              <w:spacing w:line="276" w:lineRule="auto"/>
              <w:ind w:left="-426" w:firstLine="426"/>
              <w:rPr>
                <w:rFonts w:cstheme="minorHAnsi"/>
                <w:lang w:val="es-ES"/>
              </w:rPr>
            </w:pPr>
          </w:p>
          <w:p w14:paraId="6D24BBE2" w14:textId="063D60C9" w:rsidR="003249F7" w:rsidRDefault="003249F7">
            <w:pPr>
              <w:spacing w:line="276" w:lineRule="auto"/>
              <w:ind w:left="-426" w:firstLine="426"/>
              <w:rPr>
                <w:rFonts w:cstheme="minorHAnsi"/>
                <w:lang w:val="es-ES"/>
              </w:rPr>
            </w:pPr>
          </w:p>
          <w:p w14:paraId="7BB6B4F7" w14:textId="77777777" w:rsidR="003249F7" w:rsidRPr="00097BEB" w:rsidRDefault="003249F7">
            <w:pPr>
              <w:spacing w:line="276" w:lineRule="auto"/>
              <w:ind w:left="-426" w:firstLine="426"/>
              <w:rPr>
                <w:rFonts w:cstheme="minorHAnsi"/>
                <w:lang w:val="es-ES"/>
              </w:rPr>
            </w:pPr>
          </w:p>
          <w:p w14:paraId="37FE9170" w14:textId="77777777" w:rsidR="00794C95" w:rsidRPr="00097BEB" w:rsidRDefault="00794C95">
            <w:pPr>
              <w:spacing w:line="276" w:lineRule="auto"/>
              <w:ind w:left="-426" w:firstLine="426"/>
              <w:rPr>
                <w:rFonts w:cstheme="minorHAnsi"/>
                <w:lang w:val="es-ES"/>
              </w:rPr>
            </w:pPr>
          </w:p>
          <w:p w14:paraId="3C1E53DF" w14:textId="77777777" w:rsidR="00794C95" w:rsidRPr="00097BEB" w:rsidRDefault="00794C95">
            <w:pPr>
              <w:spacing w:line="276" w:lineRule="auto"/>
              <w:ind w:left="-426" w:firstLine="426"/>
              <w:rPr>
                <w:rFonts w:cstheme="minorHAnsi"/>
                <w:lang w:val="es-ES"/>
              </w:rPr>
            </w:pPr>
          </w:p>
          <w:p w14:paraId="23E7D8C2" w14:textId="77777777" w:rsidR="009918BA" w:rsidRPr="00097BEB" w:rsidRDefault="009918BA">
            <w:pPr>
              <w:spacing w:line="276" w:lineRule="auto"/>
              <w:ind w:left="-426" w:firstLine="426"/>
              <w:rPr>
                <w:rFonts w:cstheme="minorHAnsi"/>
                <w:lang w:val="es-ES"/>
              </w:rPr>
            </w:pPr>
          </w:p>
          <w:p w14:paraId="5F04A687" w14:textId="752F84F0" w:rsidR="004D69E1" w:rsidRDefault="004D69E1">
            <w:pPr>
              <w:spacing w:line="276" w:lineRule="auto"/>
              <w:ind w:left="-426" w:firstLine="426"/>
              <w:rPr>
                <w:rFonts w:cstheme="minorHAnsi"/>
                <w:lang w:val="es-ES"/>
              </w:rPr>
            </w:pPr>
          </w:p>
          <w:p w14:paraId="3B0BDA02" w14:textId="50B74B14" w:rsidR="00207E66" w:rsidRDefault="00207E66">
            <w:pPr>
              <w:spacing w:line="276" w:lineRule="auto"/>
              <w:ind w:left="-426" w:firstLine="426"/>
              <w:rPr>
                <w:rFonts w:cstheme="minorHAnsi"/>
                <w:lang w:val="es-ES"/>
              </w:rPr>
            </w:pPr>
          </w:p>
          <w:p w14:paraId="22C81BA1" w14:textId="77777777" w:rsidR="00207E66" w:rsidRPr="00097BEB" w:rsidRDefault="00207E66">
            <w:pPr>
              <w:spacing w:line="276" w:lineRule="auto"/>
              <w:ind w:left="-426" w:firstLine="426"/>
              <w:rPr>
                <w:rFonts w:cstheme="minorHAnsi"/>
                <w:lang w:val="es-ES"/>
              </w:rPr>
            </w:pPr>
          </w:p>
          <w:p w14:paraId="4DAE035D" w14:textId="77777777" w:rsidR="009E5233" w:rsidRPr="00097BEB" w:rsidRDefault="009E5233">
            <w:pPr>
              <w:spacing w:line="276" w:lineRule="auto"/>
              <w:ind w:left="-426" w:firstLine="426"/>
              <w:rPr>
                <w:rFonts w:cstheme="minorHAnsi"/>
              </w:rPr>
            </w:pPr>
          </w:p>
          <w:p w14:paraId="72064B72" w14:textId="21C996E1" w:rsidR="00195EA8" w:rsidRPr="00097BEB" w:rsidRDefault="00195EA8">
            <w:pPr>
              <w:spacing w:line="276" w:lineRule="auto"/>
              <w:ind w:left="-426" w:firstLine="426"/>
              <w:rPr>
                <w:rFonts w:cstheme="minorHAnsi"/>
              </w:rPr>
            </w:pPr>
          </w:p>
        </w:tc>
      </w:tr>
      <w:tr w:rsidR="009E5233" w:rsidRPr="00097BEB" w14:paraId="2D2E68D0" w14:textId="77777777" w:rsidTr="00057851">
        <w:trPr>
          <w:trHeight w:val="4646"/>
        </w:trPr>
        <w:tc>
          <w:tcPr>
            <w:tcW w:w="10490" w:type="dxa"/>
          </w:tcPr>
          <w:p w14:paraId="1CF06A95" w14:textId="628DEFE8" w:rsidR="008227A0" w:rsidRPr="00097BEB" w:rsidRDefault="007945AD">
            <w:pPr>
              <w:spacing w:line="276" w:lineRule="auto"/>
              <w:rPr>
                <w:rFonts w:cstheme="minorHAnsi"/>
                <w:lang w:val="es-ES"/>
              </w:rPr>
            </w:pPr>
            <w:r w:rsidRPr="00097BEB">
              <w:rPr>
                <w:rFonts w:cstheme="minorHAnsi"/>
                <w:lang w:bidi="pt-PT"/>
              </w:rPr>
              <w:lastRenderedPageBreak/>
              <w:t>Há alguma coisa que suscite dúvidas? Pode tratar-se de medicamentos, procedimentos ou planos de tratamento, ou de decisões tomadas para fazer ou não fazer alguma coisa.</w:t>
            </w:r>
          </w:p>
          <w:p w14:paraId="7213B80E" w14:textId="77777777" w:rsidR="009918BA" w:rsidRPr="00097BEB" w:rsidRDefault="009918BA">
            <w:pPr>
              <w:spacing w:line="276" w:lineRule="auto"/>
              <w:rPr>
                <w:rFonts w:cstheme="minorHAnsi"/>
                <w:lang w:val="es-ES"/>
              </w:rPr>
            </w:pPr>
          </w:p>
          <w:p w14:paraId="62BF7A75" w14:textId="77777777" w:rsidR="009918BA" w:rsidRPr="00097BEB" w:rsidRDefault="009918BA">
            <w:pPr>
              <w:spacing w:line="276" w:lineRule="auto"/>
              <w:rPr>
                <w:rFonts w:cstheme="minorHAnsi"/>
                <w:lang w:val="es-ES"/>
              </w:rPr>
            </w:pPr>
          </w:p>
          <w:p w14:paraId="33B676F3" w14:textId="5A877957" w:rsidR="009918BA" w:rsidRPr="00097BEB" w:rsidRDefault="009918BA">
            <w:pPr>
              <w:spacing w:line="276" w:lineRule="auto"/>
              <w:rPr>
                <w:rFonts w:cstheme="minorHAnsi"/>
                <w:lang w:val="es-ES"/>
              </w:rPr>
            </w:pPr>
          </w:p>
          <w:p w14:paraId="1511B32D" w14:textId="77777777" w:rsidR="00B259E9" w:rsidRPr="00097BEB" w:rsidRDefault="00B259E9">
            <w:pPr>
              <w:spacing w:line="276" w:lineRule="auto"/>
              <w:rPr>
                <w:rFonts w:cstheme="minorHAnsi"/>
                <w:lang w:val="es-ES"/>
              </w:rPr>
            </w:pPr>
          </w:p>
          <w:p w14:paraId="020079BD" w14:textId="77777777" w:rsidR="009918BA" w:rsidRPr="00097BEB" w:rsidRDefault="009918BA">
            <w:pPr>
              <w:spacing w:line="276" w:lineRule="auto"/>
              <w:rPr>
                <w:rFonts w:cstheme="minorHAnsi"/>
                <w:lang w:val="es-ES"/>
              </w:rPr>
            </w:pPr>
          </w:p>
          <w:p w14:paraId="0984D195" w14:textId="77777777" w:rsidR="009918BA" w:rsidRPr="00097BEB" w:rsidRDefault="009918BA">
            <w:pPr>
              <w:spacing w:line="276" w:lineRule="auto"/>
              <w:rPr>
                <w:rFonts w:cstheme="minorHAnsi"/>
                <w:lang w:val="es-ES"/>
              </w:rPr>
            </w:pPr>
          </w:p>
          <w:p w14:paraId="5D02B5EC" w14:textId="08A92AB4" w:rsidR="009918BA" w:rsidRPr="00097BEB" w:rsidRDefault="009918BA">
            <w:pPr>
              <w:spacing w:line="276" w:lineRule="auto"/>
              <w:rPr>
                <w:rFonts w:cstheme="minorHAnsi"/>
                <w:lang w:val="es-ES"/>
              </w:rPr>
            </w:pPr>
          </w:p>
          <w:p w14:paraId="5CD7ECB1" w14:textId="77777777" w:rsidR="00B259E9" w:rsidRPr="00097BEB" w:rsidRDefault="00B259E9">
            <w:pPr>
              <w:spacing w:line="276" w:lineRule="auto"/>
              <w:rPr>
                <w:rFonts w:cstheme="minorHAnsi"/>
                <w:lang w:val="es-ES"/>
              </w:rPr>
            </w:pPr>
          </w:p>
          <w:p w14:paraId="68DD42A3" w14:textId="77777777" w:rsidR="009918BA" w:rsidRPr="00097BEB" w:rsidRDefault="009918BA">
            <w:pPr>
              <w:spacing w:line="276" w:lineRule="auto"/>
              <w:rPr>
                <w:rFonts w:cstheme="minorHAnsi"/>
                <w:lang w:val="es-ES"/>
              </w:rPr>
            </w:pPr>
          </w:p>
          <w:p w14:paraId="09233307" w14:textId="71D8AF66" w:rsidR="009918BA" w:rsidRDefault="009918BA">
            <w:pPr>
              <w:spacing w:line="276" w:lineRule="auto"/>
              <w:rPr>
                <w:rFonts w:cstheme="minorHAnsi"/>
                <w:lang w:val="es-ES"/>
              </w:rPr>
            </w:pPr>
          </w:p>
          <w:p w14:paraId="20CDD9F0" w14:textId="142E85A9" w:rsidR="00207E66" w:rsidRDefault="00207E66">
            <w:pPr>
              <w:spacing w:line="276" w:lineRule="auto"/>
              <w:rPr>
                <w:rFonts w:cstheme="minorHAnsi"/>
                <w:lang w:val="es-ES"/>
              </w:rPr>
            </w:pPr>
          </w:p>
          <w:p w14:paraId="57CA6415" w14:textId="0A6E629B" w:rsidR="00207E66" w:rsidRDefault="00207E66">
            <w:pPr>
              <w:spacing w:line="276" w:lineRule="auto"/>
              <w:rPr>
                <w:rFonts w:cstheme="minorHAnsi"/>
                <w:lang w:val="es-ES"/>
              </w:rPr>
            </w:pPr>
          </w:p>
          <w:p w14:paraId="47C99A24" w14:textId="1C2B3C02" w:rsidR="00207E66" w:rsidRDefault="00207E66">
            <w:pPr>
              <w:spacing w:line="276" w:lineRule="auto"/>
              <w:rPr>
                <w:rFonts w:cstheme="minorHAnsi"/>
                <w:lang w:val="es-ES"/>
              </w:rPr>
            </w:pPr>
          </w:p>
          <w:p w14:paraId="41A9E5E7" w14:textId="2DE5AC35" w:rsidR="00207E66" w:rsidRDefault="00207E66">
            <w:pPr>
              <w:spacing w:line="276" w:lineRule="auto"/>
              <w:rPr>
                <w:rFonts w:cstheme="minorHAnsi"/>
                <w:lang w:val="es-ES"/>
              </w:rPr>
            </w:pPr>
          </w:p>
          <w:p w14:paraId="5F0C2633" w14:textId="70224E29" w:rsidR="00207E66" w:rsidRDefault="00207E66">
            <w:pPr>
              <w:spacing w:line="276" w:lineRule="auto"/>
              <w:rPr>
                <w:rFonts w:cstheme="minorHAnsi"/>
                <w:lang w:val="es-ES"/>
              </w:rPr>
            </w:pPr>
          </w:p>
          <w:p w14:paraId="6F1D80B7" w14:textId="59DFD634" w:rsidR="00207E66" w:rsidRDefault="00207E66">
            <w:pPr>
              <w:spacing w:line="276" w:lineRule="auto"/>
              <w:rPr>
                <w:rFonts w:cstheme="minorHAnsi"/>
                <w:lang w:val="es-ES"/>
              </w:rPr>
            </w:pPr>
          </w:p>
          <w:p w14:paraId="7B296E1E" w14:textId="7F725DF2" w:rsidR="00207E66" w:rsidRDefault="00207E66">
            <w:pPr>
              <w:spacing w:line="276" w:lineRule="auto"/>
              <w:rPr>
                <w:rFonts w:cstheme="minorHAnsi"/>
                <w:lang w:val="es-ES"/>
              </w:rPr>
            </w:pPr>
          </w:p>
          <w:p w14:paraId="618B003A" w14:textId="2C949FE4" w:rsidR="00207E66" w:rsidRDefault="00207E66">
            <w:pPr>
              <w:spacing w:line="276" w:lineRule="auto"/>
              <w:rPr>
                <w:rFonts w:cstheme="minorHAnsi"/>
                <w:lang w:val="es-ES"/>
              </w:rPr>
            </w:pPr>
          </w:p>
          <w:p w14:paraId="5CC6BA1B" w14:textId="4EDE7433" w:rsidR="00207E66" w:rsidRDefault="00207E66">
            <w:pPr>
              <w:spacing w:line="276" w:lineRule="auto"/>
              <w:rPr>
                <w:rFonts w:cstheme="minorHAnsi"/>
                <w:lang w:val="es-ES"/>
              </w:rPr>
            </w:pPr>
          </w:p>
          <w:p w14:paraId="471CB2ED" w14:textId="3309053E" w:rsidR="00207E66" w:rsidRDefault="00207E66">
            <w:pPr>
              <w:spacing w:line="276" w:lineRule="auto"/>
              <w:rPr>
                <w:rFonts w:cstheme="minorHAnsi"/>
                <w:lang w:val="es-ES"/>
              </w:rPr>
            </w:pPr>
          </w:p>
          <w:p w14:paraId="7C1AD883" w14:textId="2CF11440" w:rsidR="00207E66" w:rsidRDefault="00207E66">
            <w:pPr>
              <w:spacing w:line="276" w:lineRule="auto"/>
              <w:rPr>
                <w:rFonts w:cstheme="minorHAnsi"/>
                <w:lang w:val="es-ES"/>
              </w:rPr>
            </w:pPr>
          </w:p>
          <w:p w14:paraId="37A29C10" w14:textId="7449F038" w:rsidR="00207E66" w:rsidRDefault="00207E66">
            <w:pPr>
              <w:spacing w:line="276" w:lineRule="auto"/>
              <w:rPr>
                <w:rFonts w:cstheme="minorHAnsi"/>
                <w:lang w:val="es-ES"/>
              </w:rPr>
            </w:pPr>
          </w:p>
          <w:p w14:paraId="53918F73" w14:textId="12391967" w:rsidR="00207E66" w:rsidRDefault="00207E66">
            <w:pPr>
              <w:spacing w:line="276" w:lineRule="auto"/>
              <w:rPr>
                <w:rFonts w:cstheme="minorHAnsi"/>
                <w:lang w:val="es-ES"/>
              </w:rPr>
            </w:pPr>
          </w:p>
          <w:p w14:paraId="33904A1A" w14:textId="41779E70" w:rsidR="00207E66" w:rsidRDefault="00207E66">
            <w:pPr>
              <w:spacing w:line="276" w:lineRule="auto"/>
              <w:rPr>
                <w:rFonts w:cstheme="minorHAnsi"/>
                <w:lang w:val="es-ES"/>
              </w:rPr>
            </w:pPr>
          </w:p>
          <w:p w14:paraId="2506041C" w14:textId="72D85C58" w:rsidR="00207E66" w:rsidRDefault="00207E66">
            <w:pPr>
              <w:spacing w:line="276" w:lineRule="auto"/>
              <w:rPr>
                <w:rFonts w:cstheme="minorHAnsi"/>
                <w:lang w:val="es-ES"/>
              </w:rPr>
            </w:pPr>
          </w:p>
          <w:p w14:paraId="715B8251" w14:textId="5EA3626C" w:rsidR="00207E66" w:rsidRDefault="00207E66">
            <w:pPr>
              <w:spacing w:line="276" w:lineRule="auto"/>
              <w:rPr>
                <w:rFonts w:cstheme="minorHAnsi"/>
                <w:lang w:val="es-ES"/>
              </w:rPr>
            </w:pPr>
          </w:p>
          <w:p w14:paraId="3D03B2F5" w14:textId="51F54628" w:rsidR="00207E66" w:rsidRDefault="00207E66">
            <w:pPr>
              <w:spacing w:line="276" w:lineRule="auto"/>
              <w:rPr>
                <w:rFonts w:cstheme="minorHAnsi"/>
                <w:lang w:val="es-ES"/>
              </w:rPr>
            </w:pPr>
          </w:p>
          <w:p w14:paraId="49914E9D" w14:textId="6681ADF5" w:rsidR="00207E66" w:rsidRDefault="00207E66">
            <w:pPr>
              <w:spacing w:line="276" w:lineRule="auto"/>
              <w:rPr>
                <w:rFonts w:cstheme="minorHAnsi"/>
                <w:lang w:val="es-ES"/>
              </w:rPr>
            </w:pPr>
          </w:p>
          <w:p w14:paraId="17FB7070" w14:textId="241549C3" w:rsidR="00207E66" w:rsidRDefault="00207E66">
            <w:pPr>
              <w:spacing w:line="276" w:lineRule="auto"/>
              <w:rPr>
                <w:rFonts w:cstheme="minorHAnsi"/>
                <w:lang w:val="es-ES"/>
              </w:rPr>
            </w:pPr>
          </w:p>
          <w:p w14:paraId="5FBB85D8" w14:textId="380A9EAA" w:rsidR="00207E66" w:rsidRDefault="00207E66">
            <w:pPr>
              <w:spacing w:line="276" w:lineRule="auto"/>
              <w:rPr>
                <w:rFonts w:cstheme="minorHAnsi"/>
                <w:lang w:val="es-ES"/>
              </w:rPr>
            </w:pPr>
          </w:p>
          <w:p w14:paraId="0A75A884" w14:textId="5ECE91BD" w:rsidR="00207E66" w:rsidRDefault="00207E66">
            <w:pPr>
              <w:spacing w:line="276" w:lineRule="auto"/>
              <w:rPr>
                <w:rFonts w:cstheme="minorHAnsi"/>
                <w:lang w:val="es-ES"/>
              </w:rPr>
            </w:pPr>
          </w:p>
          <w:p w14:paraId="35B9EBEF" w14:textId="389CF55C" w:rsidR="00207E66" w:rsidRDefault="00207E66">
            <w:pPr>
              <w:spacing w:line="276" w:lineRule="auto"/>
              <w:rPr>
                <w:rFonts w:cstheme="minorHAnsi"/>
                <w:lang w:val="es-ES"/>
              </w:rPr>
            </w:pPr>
          </w:p>
          <w:p w14:paraId="787D9379" w14:textId="048F8CFC" w:rsidR="00207E66" w:rsidRDefault="00207E66">
            <w:pPr>
              <w:spacing w:line="276" w:lineRule="auto"/>
              <w:rPr>
                <w:rFonts w:cstheme="minorHAnsi"/>
                <w:lang w:val="es-ES"/>
              </w:rPr>
            </w:pPr>
          </w:p>
          <w:p w14:paraId="12205520" w14:textId="7D6E5B3A" w:rsidR="00207E66" w:rsidRDefault="00207E66">
            <w:pPr>
              <w:spacing w:line="276" w:lineRule="auto"/>
              <w:rPr>
                <w:rFonts w:cstheme="minorHAnsi"/>
                <w:lang w:val="es-ES"/>
              </w:rPr>
            </w:pPr>
          </w:p>
          <w:p w14:paraId="0DAEBF87" w14:textId="03F65079" w:rsidR="00207E66" w:rsidRDefault="00207E66">
            <w:pPr>
              <w:spacing w:line="276" w:lineRule="auto"/>
              <w:rPr>
                <w:rFonts w:cstheme="minorHAnsi"/>
                <w:lang w:val="es-ES"/>
              </w:rPr>
            </w:pPr>
          </w:p>
          <w:p w14:paraId="1B79EECD" w14:textId="2FCAF4D5" w:rsidR="00207E66" w:rsidRDefault="00207E66">
            <w:pPr>
              <w:spacing w:line="276" w:lineRule="auto"/>
              <w:rPr>
                <w:rFonts w:cstheme="minorHAnsi"/>
                <w:lang w:val="es-ES"/>
              </w:rPr>
            </w:pPr>
          </w:p>
          <w:p w14:paraId="181F585D" w14:textId="058D981E" w:rsidR="00207E66" w:rsidRDefault="00207E66">
            <w:pPr>
              <w:spacing w:line="276" w:lineRule="auto"/>
              <w:rPr>
                <w:rFonts w:cstheme="minorHAnsi"/>
                <w:lang w:val="es-ES"/>
              </w:rPr>
            </w:pPr>
          </w:p>
          <w:p w14:paraId="24117072" w14:textId="4C138C12" w:rsidR="00207E66" w:rsidRDefault="00207E66">
            <w:pPr>
              <w:spacing w:line="276" w:lineRule="auto"/>
              <w:rPr>
                <w:rFonts w:cstheme="minorHAnsi"/>
                <w:lang w:val="es-ES"/>
              </w:rPr>
            </w:pPr>
          </w:p>
          <w:p w14:paraId="24F17365" w14:textId="5DE4AFE6" w:rsidR="00207E66" w:rsidRDefault="00207E66">
            <w:pPr>
              <w:spacing w:line="276" w:lineRule="auto"/>
              <w:rPr>
                <w:rFonts w:cstheme="minorHAnsi"/>
                <w:lang w:val="es-ES"/>
              </w:rPr>
            </w:pPr>
          </w:p>
          <w:p w14:paraId="293CEBF7" w14:textId="21351B4E" w:rsidR="00207E66" w:rsidRDefault="00207E66">
            <w:pPr>
              <w:spacing w:line="276" w:lineRule="auto"/>
              <w:rPr>
                <w:rFonts w:cstheme="minorHAnsi"/>
                <w:lang w:val="es-ES"/>
              </w:rPr>
            </w:pPr>
          </w:p>
          <w:p w14:paraId="0D653823" w14:textId="77777777" w:rsidR="00207E66" w:rsidRPr="00097BEB" w:rsidRDefault="00207E66">
            <w:pPr>
              <w:spacing w:line="276" w:lineRule="auto"/>
              <w:rPr>
                <w:rFonts w:cstheme="minorHAnsi"/>
                <w:lang w:val="es-ES"/>
              </w:rPr>
            </w:pPr>
          </w:p>
          <w:p w14:paraId="15A6EBD8" w14:textId="77777777" w:rsidR="00954FA5" w:rsidRPr="00097BEB" w:rsidRDefault="00954FA5">
            <w:pPr>
              <w:spacing w:line="276" w:lineRule="auto"/>
              <w:rPr>
                <w:rFonts w:cstheme="minorHAnsi"/>
                <w:lang w:val="es-ES"/>
              </w:rPr>
            </w:pPr>
          </w:p>
          <w:p w14:paraId="19034302" w14:textId="3608C54E" w:rsidR="002D233C" w:rsidRPr="00097BEB" w:rsidRDefault="002D233C">
            <w:pPr>
              <w:spacing w:line="276" w:lineRule="auto"/>
              <w:rPr>
                <w:rFonts w:cstheme="minorHAnsi"/>
              </w:rPr>
            </w:pPr>
          </w:p>
          <w:p w14:paraId="09861C74" w14:textId="4642AF50" w:rsidR="009E5233" w:rsidRPr="00097BEB" w:rsidRDefault="002D233C" w:rsidP="002D233C">
            <w:pPr>
              <w:tabs>
                <w:tab w:val="left" w:pos="3311"/>
              </w:tabs>
              <w:rPr>
                <w:rFonts w:cstheme="minorHAnsi"/>
              </w:rPr>
            </w:pPr>
            <w:r w:rsidRPr="00097BEB">
              <w:rPr>
                <w:rFonts w:cstheme="minorHAnsi"/>
                <w:lang w:bidi="pt-PT"/>
              </w:rPr>
              <w:tab/>
            </w:r>
          </w:p>
        </w:tc>
      </w:tr>
      <w:tr w:rsidR="00057851" w:rsidRPr="00097BEB" w14:paraId="5C78CB23" w14:textId="77777777" w:rsidTr="00207E66">
        <w:trPr>
          <w:trHeight w:val="8478"/>
        </w:trPr>
        <w:tc>
          <w:tcPr>
            <w:tcW w:w="10490" w:type="dxa"/>
          </w:tcPr>
          <w:p w14:paraId="0AE58B02" w14:textId="0D9DAB6C" w:rsidR="00057851" w:rsidRPr="00097BEB" w:rsidRDefault="00057851">
            <w:pPr>
              <w:spacing w:line="276" w:lineRule="auto"/>
              <w:rPr>
                <w:rFonts w:cstheme="minorHAnsi"/>
                <w:lang w:val="en"/>
              </w:rPr>
            </w:pPr>
            <w:r w:rsidRPr="00097BEB">
              <w:rPr>
                <w:rFonts w:cstheme="minorHAnsi"/>
                <w:lang w:bidi="pt-PT"/>
              </w:rPr>
              <w:lastRenderedPageBreak/>
              <w:t xml:space="preserve">Utilize este espaço se tiver quaisquer outros comentários ou perguntas a fazer à equipa de avaliação. </w:t>
            </w:r>
          </w:p>
          <w:p w14:paraId="23128ABE" w14:textId="77777777" w:rsidR="00057851" w:rsidRPr="00097BEB" w:rsidRDefault="00057851">
            <w:pPr>
              <w:spacing w:line="276" w:lineRule="auto"/>
              <w:rPr>
                <w:rFonts w:cstheme="minorHAnsi"/>
                <w:lang w:val="en"/>
              </w:rPr>
            </w:pPr>
          </w:p>
          <w:p w14:paraId="19616BA6" w14:textId="77777777" w:rsidR="00057851" w:rsidRPr="00097BEB" w:rsidRDefault="00057851">
            <w:pPr>
              <w:spacing w:line="276" w:lineRule="auto"/>
              <w:rPr>
                <w:rFonts w:cstheme="minorHAnsi"/>
                <w:lang w:val="en"/>
              </w:rPr>
            </w:pPr>
          </w:p>
          <w:p w14:paraId="496B83DD" w14:textId="77777777" w:rsidR="00057851" w:rsidRPr="00097BEB" w:rsidRDefault="00057851">
            <w:pPr>
              <w:spacing w:line="276" w:lineRule="auto"/>
              <w:rPr>
                <w:rFonts w:cstheme="minorHAnsi"/>
                <w:lang w:val="en"/>
              </w:rPr>
            </w:pPr>
          </w:p>
          <w:p w14:paraId="3CAE96D8" w14:textId="77777777" w:rsidR="00057851" w:rsidRPr="00097BEB" w:rsidRDefault="00057851">
            <w:pPr>
              <w:spacing w:line="276" w:lineRule="auto"/>
              <w:rPr>
                <w:rFonts w:cstheme="minorHAnsi"/>
                <w:lang w:val="en"/>
              </w:rPr>
            </w:pPr>
          </w:p>
          <w:p w14:paraId="10DDA2FB" w14:textId="77777777" w:rsidR="00057851" w:rsidRPr="00097BEB" w:rsidRDefault="00057851">
            <w:pPr>
              <w:spacing w:line="276" w:lineRule="auto"/>
              <w:rPr>
                <w:rFonts w:cstheme="minorHAnsi"/>
                <w:lang w:val="en"/>
              </w:rPr>
            </w:pPr>
          </w:p>
          <w:p w14:paraId="21C227BD" w14:textId="77777777" w:rsidR="00057851" w:rsidRPr="00097BEB" w:rsidRDefault="00057851">
            <w:pPr>
              <w:spacing w:line="276" w:lineRule="auto"/>
              <w:rPr>
                <w:rFonts w:cstheme="minorHAnsi"/>
                <w:lang w:val="en"/>
              </w:rPr>
            </w:pPr>
          </w:p>
          <w:p w14:paraId="307B4C1D" w14:textId="77777777" w:rsidR="00057851" w:rsidRPr="00097BEB" w:rsidRDefault="00057851">
            <w:pPr>
              <w:spacing w:line="276" w:lineRule="auto"/>
              <w:rPr>
                <w:rFonts w:cstheme="minorHAnsi"/>
                <w:lang w:val="en"/>
              </w:rPr>
            </w:pPr>
          </w:p>
          <w:p w14:paraId="0523AED5" w14:textId="77777777" w:rsidR="00057851" w:rsidRPr="00097BEB" w:rsidRDefault="00057851">
            <w:pPr>
              <w:spacing w:line="276" w:lineRule="auto"/>
              <w:rPr>
                <w:rFonts w:cstheme="minorHAnsi"/>
                <w:lang w:val="en"/>
              </w:rPr>
            </w:pPr>
          </w:p>
          <w:p w14:paraId="44F6E0FE" w14:textId="77777777" w:rsidR="00057851" w:rsidRPr="00097BEB" w:rsidRDefault="00057851">
            <w:pPr>
              <w:spacing w:line="276" w:lineRule="auto"/>
              <w:rPr>
                <w:rFonts w:cstheme="minorHAnsi"/>
                <w:lang w:val="en"/>
              </w:rPr>
            </w:pPr>
          </w:p>
          <w:p w14:paraId="4E225247" w14:textId="77777777" w:rsidR="00057851" w:rsidRPr="00097BEB" w:rsidRDefault="00057851">
            <w:pPr>
              <w:spacing w:line="276" w:lineRule="auto"/>
              <w:rPr>
                <w:rFonts w:cstheme="minorHAnsi"/>
                <w:lang w:val="en"/>
              </w:rPr>
            </w:pPr>
          </w:p>
          <w:p w14:paraId="15BB5E1D" w14:textId="77777777" w:rsidR="00057851" w:rsidRPr="00097BEB" w:rsidRDefault="00057851">
            <w:pPr>
              <w:spacing w:line="276" w:lineRule="auto"/>
              <w:rPr>
                <w:rFonts w:cstheme="minorHAnsi"/>
                <w:lang w:val="en"/>
              </w:rPr>
            </w:pPr>
          </w:p>
          <w:p w14:paraId="50163CBA" w14:textId="77777777" w:rsidR="00057851" w:rsidRPr="00097BEB" w:rsidRDefault="00057851">
            <w:pPr>
              <w:spacing w:line="276" w:lineRule="auto"/>
              <w:rPr>
                <w:rFonts w:cstheme="minorHAnsi"/>
                <w:lang w:val="en"/>
              </w:rPr>
            </w:pPr>
          </w:p>
          <w:p w14:paraId="00247C46" w14:textId="77777777" w:rsidR="00057851" w:rsidRPr="00097BEB" w:rsidRDefault="00057851">
            <w:pPr>
              <w:spacing w:line="276" w:lineRule="auto"/>
              <w:rPr>
                <w:rFonts w:cstheme="minorHAnsi"/>
                <w:lang w:val="en"/>
              </w:rPr>
            </w:pPr>
          </w:p>
          <w:p w14:paraId="12C02E99" w14:textId="77777777" w:rsidR="00057851" w:rsidRPr="00097BEB" w:rsidRDefault="00057851">
            <w:pPr>
              <w:spacing w:line="276" w:lineRule="auto"/>
              <w:rPr>
                <w:rFonts w:cstheme="minorHAnsi"/>
                <w:lang w:val="en"/>
              </w:rPr>
            </w:pPr>
          </w:p>
          <w:p w14:paraId="268CD0A6" w14:textId="77777777" w:rsidR="00057851" w:rsidRDefault="00057851">
            <w:pPr>
              <w:spacing w:line="276" w:lineRule="auto"/>
              <w:rPr>
                <w:rFonts w:cstheme="minorHAnsi"/>
                <w:lang w:val="en"/>
              </w:rPr>
            </w:pPr>
          </w:p>
          <w:p w14:paraId="76DF1486" w14:textId="77777777" w:rsidR="00207E66" w:rsidRDefault="00207E66">
            <w:pPr>
              <w:spacing w:line="276" w:lineRule="auto"/>
              <w:rPr>
                <w:rFonts w:cstheme="minorHAnsi"/>
                <w:lang w:val="en"/>
              </w:rPr>
            </w:pPr>
          </w:p>
          <w:p w14:paraId="4E5E49A8" w14:textId="77777777" w:rsidR="00207E66" w:rsidRDefault="00207E66">
            <w:pPr>
              <w:spacing w:line="276" w:lineRule="auto"/>
              <w:rPr>
                <w:rFonts w:cstheme="minorHAnsi"/>
                <w:lang w:val="en"/>
              </w:rPr>
            </w:pPr>
          </w:p>
          <w:p w14:paraId="3AA03B39" w14:textId="77777777" w:rsidR="00207E66" w:rsidRDefault="00207E66">
            <w:pPr>
              <w:spacing w:line="276" w:lineRule="auto"/>
              <w:rPr>
                <w:rFonts w:cstheme="minorHAnsi"/>
                <w:lang w:val="en"/>
              </w:rPr>
            </w:pPr>
          </w:p>
          <w:p w14:paraId="7741D1D9" w14:textId="77777777" w:rsidR="00207E66" w:rsidRDefault="00207E66">
            <w:pPr>
              <w:spacing w:line="276" w:lineRule="auto"/>
              <w:rPr>
                <w:rFonts w:cstheme="minorHAnsi"/>
                <w:lang w:val="en"/>
              </w:rPr>
            </w:pPr>
          </w:p>
          <w:p w14:paraId="62F6D01E" w14:textId="77777777" w:rsidR="00207E66" w:rsidRDefault="00207E66">
            <w:pPr>
              <w:spacing w:line="276" w:lineRule="auto"/>
              <w:rPr>
                <w:rFonts w:cstheme="minorHAnsi"/>
                <w:lang w:val="en"/>
              </w:rPr>
            </w:pPr>
          </w:p>
          <w:p w14:paraId="237CD72E" w14:textId="77777777" w:rsidR="00207E66" w:rsidRDefault="00207E66">
            <w:pPr>
              <w:spacing w:line="276" w:lineRule="auto"/>
              <w:rPr>
                <w:rFonts w:cstheme="minorHAnsi"/>
                <w:lang w:val="en"/>
              </w:rPr>
            </w:pPr>
          </w:p>
          <w:p w14:paraId="4F5332A1" w14:textId="77777777" w:rsidR="00207E66" w:rsidRDefault="00207E66">
            <w:pPr>
              <w:spacing w:line="276" w:lineRule="auto"/>
              <w:rPr>
                <w:rFonts w:cstheme="minorHAnsi"/>
                <w:lang w:val="en"/>
              </w:rPr>
            </w:pPr>
          </w:p>
          <w:p w14:paraId="7653A285" w14:textId="77777777" w:rsidR="00207E66" w:rsidRDefault="00207E66">
            <w:pPr>
              <w:spacing w:line="276" w:lineRule="auto"/>
              <w:rPr>
                <w:rFonts w:cstheme="minorHAnsi"/>
                <w:lang w:val="en"/>
              </w:rPr>
            </w:pPr>
          </w:p>
          <w:p w14:paraId="5F22374E" w14:textId="77777777" w:rsidR="00207E66" w:rsidRDefault="00207E66">
            <w:pPr>
              <w:spacing w:line="276" w:lineRule="auto"/>
              <w:rPr>
                <w:rFonts w:cstheme="minorHAnsi"/>
                <w:lang w:val="en"/>
              </w:rPr>
            </w:pPr>
          </w:p>
          <w:p w14:paraId="15B283D2" w14:textId="77777777" w:rsidR="00207E66" w:rsidRDefault="00207E66">
            <w:pPr>
              <w:spacing w:line="276" w:lineRule="auto"/>
              <w:rPr>
                <w:rFonts w:cstheme="minorHAnsi"/>
                <w:lang w:val="en"/>
              </w:rPr>
            </w:pPr>
          </w:p>
          <w:p w14:paraId="1CD04457" w14:textId="77777777" w:rsidR="00207E66" w:rsidRDefault="00207E66">
            <w:pPr>
              <w:spacing w:line="276" w:lineRule="auto"/>
              <w:rPr>
                <w:rFonts w:cstheme="minorHAnsi"/>
                <w:lang w:val="en"/>
              </w:rPr>
            </w:pPr>
          </w:p>
          <w:p w14:paraId="630E85DA" w14:textId="77777777" w:rsidR="00207E66" w:rsidRDefault="00207E66">
            <w:pPr>
              <w:spacing w:line="276" w:lineRule="auto"/>
              <w:rPr>
                <w:rFonts w:cstheme="minorHAnsi"/>
                <w:lang w:val="en"/>
              </w:rPr>
            </w:pPr>
          </w:p>
          <w:p w14:paraId="778AD651" w14:textId="77777777" w:rsidR="00207E66" w:rsidRDefault="00207E66">
            <w:pPr>
              <w:spacing w:line="276" w:lineRule="auto"/>
              <w:rPr>
                <w:rFonts w:cstheme="minorHAnsi"/>
                <w:lang w:val="en"/>
              </w:rPr>
            </w:pPr>
          </w:p>
          <w:p w14:paraId="31B58F0D" w14:textId="77777777" w:rsidR="00207E66" w:rsidRDefault="00207E66">
            <w:pPr>
              <w:spacing w:line="276" w:lineRule="auto"/>
              <w:rPr>
                <w:rFonts w:cstheme="minorHAnsi"/>
                <w:lang w:val="en"/>
              </w:rPr>
            </w:pPr>
          </w:p>
          <w:p w14:paraId="6297C3C1" w14:textId="77777777" w:rsidR="00207E66" w:rsidRDefault="00207E66">
            <w:pPr>
              <w:spacing w:line="276" w:lineRule="auto"/>
              <w:rPr>
                <w:rFonts w:cstheme="minorHAnsi"/>
                <w:lang w:val="en"/>
              </w:rPr>
            </w:pPr>
          </w:p>
          <w:p w14:paraId="1F059F71" w14:textId="77777777" w:rsidR="00207E66" w:rsidRDefault="00207E66">
            <w:pPr>
              <w:spacing w:line="276" w:lineRule="auto"/>
              <w:rPr>
                <w:rFonts w:cstheme="minorHAnsi"/>
                <w:lang w:val="en"/>
              </w:rPr>
            </w:pPr>
          </w:p>
          <w:p w14:paraId="0166D38F" w14:textId="77777777" w:rsidR="00207E66" w:rsidRDefault="00207E66">
            <w:pPr>
              <w:spacing w:line="276" w:lineRule="auto"/>
              <w:rPr>
                <w:rFonts w:cstheme="minorHAnsi"/>
                <w:lang w:val="en"/>
              </w:rPr>
            </w:pPr>
          </w:p>
          <w:p w14:paraId="77BDD156" w14:textId="77777777" w:rsidR="00207E66" w:rsidRDefault="00207E66">
            <w:pPr>
              <w:spacing w:line="276" w:lineRule="auto"/>
              <w:rPr>
                <w:rFonts w:cstheme="minorHAnsi"/>
                <w:lang w:val="en"/>
              </w:rPr>
            </w:pPr>
          </w:p>
          <w:p w14:paraId="619616D9" w14:textId="77777777" w:rsidR="00207E66" w:rsidRDefault="00207E66">
            <w:pPr>
              <w:spacing w:line="276" w:lineRule="auto"/>
              <w:rPr>
                <w:rFonts w:cstheme="minorHAnsi"/>
                <w:lang w:val="en"/>
              </w:rPr>
            </w:pPr>
          </w:p>
          <w:p w14:paraId="4947A459" w14:textId="4814D0AB" w:rsidR="00207E66" w:rsidRPr="00097BEB" w:rsidRDefault="00207E66">
            <w:pPr>
              <w:spacing w:line="276" w:lineRule="auto"/>
              <w:rPr>
                <w:rFonts w:cstheme="minorHAnsi"/>
                <w:lang w:val="en"/>
              </w:rPr>
            </w:pPr>
          </w:p>
        </w:tc>
      </w:tr>
    </w:tbl>
    <w:p w14:paraId="6877B92B" w14:textId="4C9C137E" w:rsidR="00097BEB" w:rsidRDefault="00E81CA4" w:rsidP="00A53B17">
      <w:pPr>
        <w:spacing w:line="276" w:lineRule="auto"/>
        <w:jc w:val="center"/>
        <w:rPr>
          <w:rFonts w:cstheme="minorHAnsi"/>
          <w:lang w:bidi="pt-PT"/>
        </w:rPr>
      </w:pPr>
      <w:r w:rsidRPr="00097BEB">
        <w:rPr>
          <w:rFonts w:cstheme="minorHAnsi"/>
          <w:lang w:bidi="pt-PT"/>
        </w:rPr>
        <w:t xml:space="preserve">Obrigado pelos seus comentários. Responderemos a todas as suas questões. </w:t>
      </w:r>
    </w:p>
    <w:p w14:paraId="1AA49700" w14:textId="3741A6C1" w:rsidR="00207E66" w:rsidRDefault="00207E66" w:rsidP="00A53B17">
      <w:pPr>
        <w:spacing w:line="276" w:lineRule="auto"/>
        <w:jc w:val="center"/>
        <w:rPr>
          <w:rFonts w:cstheme="minorHAnsi"/>
          <w:lang w:bidi="pt-PT"/>
        </w:rPr>
      </w:pPr>
    </w:p>
    <w:tbl>
      <w:tblPr>
        <w:tblStyle w:val="TableGrid"/>
        <w:tblW w:w="0" w:type="auto"/>
        <w:tblInd w:w="-714" w:type="dxa"/>
        <w:tblLook w:val="04A0" w:firstRow="1" w:lastRow="0" w:firstColumn="1" w:lastColumn="0" w:noHBand="0" w:noVBand="1"/>
      </w:tblPr>
      <w:tblGrid>
        <w:gridCol w:w="10490"/>
      </w:tblGrid>
      <w:tr w:rsidR="00207E66" w:rsidRPr="00005F58" w14:paraId="0B02E78A" w14:textId="77777777" w:rsidTr="009B5645">
        <w:trPr>
          <w:trHeight w:val="1139"/>
        </w:trPr>
        <w:tc>
          <w:tcPr>
            <w:tcW w:w="10490" w:type="dxa"/>
          </w:tcPr>
          <w:p w14:paraId="59B78BF7" w14:textId="77777777" w:rsidR="00207E66" w:rsidRPr="00D34FDA" w:rsidRDefault="00207E66"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71815FA4" w14:textId="77777777" w:rsidR="00207E66" w:rsidRPr="00D34FDA" w:rsidRDefault="00207E66" w:rsidP="009B5645">
            <w:pPr>
              <w:pStyle w:val="NoSpacing"/>
              <w:jc w:val="center"/>
              <w:rPr>
                <w:sz w:val="24"/>
                <w:szCs w:val="24"/>
              </w:rPr>
            </w:pPr>
            <w:r w:rsidRPr="00D34FDA">
              <w:rPr>
                <w:sz w:val="24"/>
                <w:szCs w:val="24"/>
              </w:rPr>
              <w:t>Catherine Saynor                  Nicole Newton</w:t>
            </w:r>
          </w:p>
          <w:p w14:paraId="0B3EF969" w14:textId="77777777" w:rsidR="00207E66" w:rsidRPr="00D34FDA" w:rsidRDefault="00207E66" w:rsidP="009B5645">
            <w:pPr>
              <w:pStyle w:val="NoSpacing"/>
              <w:rPr>
                <w:sz w:val="24"/>
                <w:szCs w:val="24"/>
              </w:rPr>
            </w:pPr>
            <w:r w:rsidRPr="00D34FDA">
              <w:rPr>
                <w:sz w:val="24"/>
                <w:szCs w:val="24"/>
              </w:rPr>
              <w:t xml:space="preserve">                                                         07920029180                        07766862627</w:t>
            </w:r>
          </w:p>
          <w:p w14:paraId="09F2FB1A" w14:textId="77777777" w:rsidR="00207E66" w:rsidRDefault="00207E66" w:rsidP="009B5645">
            <w:pPr>
              <w:pStyle w:val="NoSpacing"/>
              <w:jc w:val="center"/>
              <w:rPr>
                <w:sz w:val="24"/>
                <w:szCs w:val="24"/>
              </w:rPr>
            </w:pPr>
            <w:r>
              <w:rPr>
                <w:sz w:val="24"/>
                <w:szCs w:val="24"/>
              </w:rPr>
              <w:t xml:space="preserve">          </w:t>
            </w:r>
            <w:r w:rsidRPr="00D34FDA">
              <w:rPr>
                <w:sz w:val="24"/>
                <w:szCs w:val="24"/>
              </w:rPr>
              <w:t>Mon-Thurs                             Mon, Tues, Thurs, Fri</w:t>
            </w:r>
          </w:p>
          <w:p w14:paraId="4997D2A3" w14:textId="77777777" w:rsidR="00207E66" w:rsidRPr="00D34FDA" w:rsidRDefault="00207E66" w:rsidP="009B5645">
            <w:pPr>
              <w:pStyle w:val="NoSpacing"/>
              <w:jc w:val="center"/>
              <w:rPr>
                <w:sz w:val="24"/>
                <w:szCs w:val="24"/>
              </w:rPr>
            </w:pPr>
          </w:p>
          <w:p w14:paraId="607887E9" w14:textId="77777777" w:rsidR="00207E66" w:rsidRPr="00005F58" w:rsidRDefault="00207E66"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6CA70617" w14:textId="77777777" w:rsidR="00207E66" w:rsidRPr="00097BEB" w:rsidRDefault="00207E66" w:rsidP="00A53B17">
      <w:pPr>
        <w:spacing w:line="276" w:lineRule="auto"/>
        <w:jc w:val="center"/>
        <w:rPr>
          <w:rFonts w:cstheme="minorHAnsi"/>
        </w:rPr>
      </w:pPr>
    </w:p>
    <w:sectPr w:rsidR="00207E66" w:rsidRPr="00097BEB"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2BA6" w14:textId="77777777" w:rsidR="00490322" w:rsidRDefault="00490322" w:rsidP="00524864">
      <w:pPr>
        <w:spacing w:after="0" w:line="240" w:lineRule="auto"/>
      </w:pPr>
      <w:r>
        <w:separator/>
      </w:r>
    </w:p>
  </w:endnote>
  <w:endnote w:type="continuationSeparator" w:id="0">
    <w:p w14:paraId="401835AE" w14:textId="77777777" w:rsidR="00490322" w:rsidRDefault="00490322"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5BBB7468"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44777BC8">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pt-PT"/>
          </w:rPr>
          <w:t>Formulário de feedback da PMRT para as famílias</w:t>
        </w:r>
        <w:r w:rsidR="00B259E9" w:rsidRPr="00195EA8">
          <w:rPr>
            <w:sz w:val="18"/>
            <w:szCs w:val="18"/>
            <w:lang w:bidi="pt-PT"/>
          </w:rPr>
          <w:tab/>
        </w:r>
        <w:r w:rsidR="00B259E9" w:rsidRPr="00195EA8">
          <w:rPr>
            <w:sz w:val="18"/>
            <w:szCs w:val="18"/>
            <w:lang w:bidi="pt-PT"/>
          </w:rPr>
          <w:tab/>
        </w:r>
        <w:r w:rsidR="00B259E9" w:rsidRPr="00195EA8">
          <w:rPr>
            <w:sz w:val="18"/>
            <w:szCs w:val="18"/>
            <w:lang w:bidi="pt-PT"/>
          </w:rPr>
          <w:tab/>
          <w:t xml:space="preserve"> </w:t>
        </w:r>
        <w:r w:rsidR="00996663" w:rsidRPr="00195EA8">
          <w:rPr>
            <w:sz w:val="18"/>
            <w:szCs w:val="18"/>
            <w:lang w:bidi="pt-PT"/>
          </w:rPr>
          <w:fldChar w:fldCharType="begin"/>
        </w:r>
        <w:r w:rsidR="00996663" w:rsidRPr="00195EA8">
          <w:rPr>
            <w:sz w:val="18"/>
            <w:szCs w:val="18"/>
            <w:lang w:bidi="pt-PT"/>
          </w:rPr>
          <w:instrText xml:space="preserve"> PAGE   \* MERGEFORMAT </w:instrText>
        </w:r>
        <w:r w:rsidR="00996663" w:rsidRPr="00195EA8">
          <w:rPr>
            <w:sz w:val="18"/>
            <w:szCs w:val="18"/>
            <w:lang w:bidi="pt-PT"/>
          </w:rPr>
          <w:fldChar w:fldCharType="separate"/>
        </w:r>
        <w:r w:rsidR="003249F7">
          <w:rPr>
            <w:noProof/>
            <w:sz w:val="18"/>
            <w:szCs w:val="18"/>
            <w:lang w:bidi="pt-PT"/>
          </w:rPr>
          <w:t>2</w:t>
        </w:r>
        <w:r w:rsidR="00996663" w:rsidRPr="00195EA8">
          <w:rPr>
            <w:noProof/>
            <w:sz w:val="18"/>
            <w:szCs w:val="18"/>
            <w:lang w:bidi="pt-PT"/>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A9A6" w14:textId="77777777" w:rsidR="00490322" w:rsidRDefault="00490322" w:rsidP="00524864">
      <w:pPr>
        <w:spacing w:after="0" w:line="240" w:lineRule="auto"/>
      </w:pPr>
      <w:r>
        <w:separator/>
      </w:r>
    </w:p>
  </w:footnote>
  <w:footnote w:type="continuationSeparator" w:id="0">
    <w:p w14:paraId="0469442A" w14:textId="77777777" w:rsidR="00490322" w:rsidRDefault="00490322"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18031224" w:rsidR="00524864" w:rsidRPr="000C05E6" w:rsidRDefault="000C05E6" w:rsidP="000C05E6">
    <w:pPr>
      <w:pStyle w:val="Header"/>
    </w:pPr>
    <w:r>
      <w:rPr>
        <w:noProof/>
      </w:rPr>
      <w:drawing>
        <wp:anchor distT="0" distB="0" distL="114300" distR="114300" simplePos="0" relativeHeight="251658240" behindDoc="0" locked="0" layoutInCell="1" allowOverlap="1" wp14:anchorId="48DBA82C" wp14:editId="653BDC18">
          <wp:simplePos x="0" y="0"/>
          <wp:positionH relativeFrom="column">
            <wp:posOffset>4999355</wp:posOffset>
          </wp:positionH>
          <wp:positionV relativeFrom="paragraph">
            <wp:posOffset>-205740</wp:posOffset>
          </wp:positionV>
          <wp:extent cx="1203960" cy="678019"/>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80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527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97BEB"/>
    <w:rsid w:val="000B0C60"/>
    <w:rsid w:val="000C05E6"/>
    <w:rsid w:val="000E3E71"/>
    <w:rsid w:val="000F32CE"/>
    <w:rsid w:val="00125EE8"/>
    <w:rsid w:val="00156221"/>
    <w:rsid w:val="00167DB0"/>
    <w:rsid w:val="0017426D"/>
    <w:rsid w:val="001814CE"/>
    <w:rsid w:val="00195EA8"/>
    <w:rsid w:val="00197B5B"/>
    <w:rsid w:val="001A23A6"/>
    <w:rsid w:val="001B31DD"/>
    <w:rsid w:val="001C45EA"/>
    <w:rsid w:val="001C6EAC"/>
    <w:rsid w:val="001D00DB"/>
    <w:rsid w:val="001D32CA"/>
    <w:rsid w:val="001F32B5"/>
    <w:rsid w:val="00206619"/>
    <w:rsid w:val="00207E66"/>
    <w:rsid w:val="00233A28"/>
    <w:rsid w:val="002473A1"/>
    <w:rsid w:val="0025478C"/>
    <w:rsid w:val="00263D92"/>
    <w:rsid w:val="002A0E4B"/>
    <w:rsid w:val="002D233C"/>
    <w:rsid w:val="00300B37"/>
    <w:rsid w:val="0030628D"/>
    <w:rsid w:val="003249F7"/>
    <w:rsid w:val="00334CB4"/>
    <w:rsid w:val="0033789E"/>
    <w:rsid w:val="00342C50"/>
    <w:rsid w:val="00350EDB"/>
    <w:rsid w:val="003A10FA"/>
    <w:rsid w:val="003B3357"/>
    <w:rsid w:val="003B6155"/>
    <w:rsid w:val="003C4895"/>
    <w:rsid w:val="003F1659"/>
    <w:rsid w:val="00435E2E"/>
    <w:rsid w:val="0045257C"/>
    <w:rsid w:val="00490322"/>
    <w:rsid w:val="00492DB7"/>
    <w:rsid w:val="00494EE6"/>
    <w:rsid w:val="004A66C7"/>
    <w:rsid w:val="004D69E1"/>
    <w:rsid w:val="004F2D38"/>
    <w:rsid w:val="00524864"/>
    <w:rsid w:val="00573F1A"/>
    <w:rsid w:val="005B2043"/>
    <w:rsid w:val="005F79B2"/>
    <w:rsid w:val="00603D5D"/>
    <w:rsid w:val="00616986"/>
    <w:rsid w:val="00625D0E"/>
    <w:rsid w:val="00690E2E"/>
    <w:rsid w:val="0069702B"/>
    <w:rsid w:val="006C6826"/>
    <w:rsid w:val="006E7E90"/>
    <w:rsid w:val="0073314D"/>
    <w:rsid w:val="0076759F"/>
    <w:rsid w:val="0076773A"/>
    <w:rsid w:val="007945AD"/>
    <w:rsid w:val="00794C95"/>
    <w:rsid w:val="007A48B1"/>
    <w:rsid w:val="008227A0"/>
    <w:rsid w:val="008411CC"/>
    <w:rsid w:val="0088389C"/>
    <w:rsid w:val="008B6374"/>
    <w:rsid w:val="008F09B5"/>
    <w:rsid w:val="008F2DA4"/>
    <w:rsid w:val="00953AB1"/>
    <w:rsid w:val="00954FA5"/>
    <w:rsid w:val="0098673E"/>
    <w:rsid w:val="009918BA"/>
    <w:rsid w:val="00996663"/>
    <w:rsid w:val="009D10DD"/>
    <w:rsid w:val="009D3297"/>
    <w:rsid w:val="009E5233"/>
    <w:rsid w:val="00A53B17"/>
    <w:rsid w:val="00AA0BF1"/>
    <w:rsid w:val="00AD2B53"/>
    <w:rsid w:val="00AD4962"/>
    <w:rsid w:val="00B048B1"/>
    <w:rsid w:val="00B259E9"/>
    <w:rsid w:val="00B40BBE"/>
    <w:rsid w:val="00B60F5A"/>
    <w:rsid w:val="00B73640"/>
    <w:rsid w:val="00BA1CF3"/>
    <w:rsid w:val="00BB6EC7"/>
    <w:rsid w:val="00C06D35"/>
    <w:rsid w:val="00C12DC3"/>
    <w:rsid w:val="00C47EDE"/>
    <w:rsid w:val="00CA6EBF"/>
    <w:rsid w:val="00CC1540"/>
    <w:rsid w:val="00D01783"/>
    <w:rsid w:val="00D1582E"/>
    <w:rsid w:val="00D36164"/>
    <w:rsid w:val="00D52542"/>
    <w:rsid w:val="00D550D1"/>
    <w:rsid w:val="00DB6EB4"/>
    <w:rsid w:val="00DD4052"/>
    <w:rsid w:val="00E51DB2"/>
    <w:rsid w:val="00E61B2B"/>
    <w:rsid w:val="00E81CA4"/>
    <w:rsid w:val="00EE68BD"/>
    <w:rsid w:val="00F101F2"/>
    <w:rsid w:val="00F802C1"/>
    <w:rsid w:val="00FC637E"/>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097BEB"/>
    <w:pPr>
      <w:spacing w:after="0" w:line="240" w:lineRule="auto"/>
    </w:pPr>
  </w:style>
  <w:style w:type="character" w:styleId="Hyperlink">
    <w:name w:val="Hyperlink"/>
    <w:basedOn w:val="DefaultParagraphFont"/>
    <w:uiPriority w:val="99"/>
    <w:unhideWhenUsed/>
    <w:rsid w:val="00207E66"/>
    <w:rPr>
      <w:color w:val="0563C1" w:themeColor="hyperlink"/>
      <w:u w:val="single"/>
    </w:rPr>
  </w:style>
  <w:style w:type="paragraph" w:styleId="NoSpacing">
    <w:name w:val="No Spacing"/>
    <w:uiPriority w:val="1"/>
    <w:qFormat/>
    <w:rsid w:val="00207E6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2.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2025-07-09T15:59:00Z</dcterms:created>
  <dcterms:modified xsi:type="dcterms:W3CDTF">2025-07-09T15:59:00Z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