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66B0" w14:textId="3EF2C17F" w:rsidR="009E5233" w:rsidRPr="003B3357" w:rsidRDefault="00573F1A" w:rsidP="00A53B17">
      <w:pPr>
        <w:pStyle w:val="Heading1"/>
        <w:tabs>
          <w:tab w:val="right" w:pos="9026"/>
        </w:tabs>
        <w:spacing w:before="0" w:line="36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cy-GB"/>
        </w:rPr>
        <w:t>Ffurflen Adborth ar gyfer Sylwadau a Chwestiynau</w:t>
      </w:r>
    </w:p>
    <w:p w14:paraId="4C078E31" w14:textId="108450DE" w:rsidR="00C47EDE" w:rsidRPr="00E76436" w:rsidRDefault="00E61B2B" w:rsidP="00044770">
      <w:pPr>
        <w:tabs>
          <w:tab w:val="right" w:pos="9026"/>
        </w:tabs>
        <w:spacing w:line="360" w:lineRule="auto"/>
        <w:ind w:left="-425" w:right="403"/>
        <w:jc w:val="both"/>
        <w:rPr>
          <w:rFonts w:cstheme="minorHAnsi"/>
          <w:bCs/>
        </w:rPr>
      </w:pPr>
      <w:r w:rsidRPr="00E76436">
        <w:rPr>
          <w:rFonts w:cstheme="minorHAnsi"/>
          <w:lang w:bidi="cy-GB"/>
        </w:rPr>
        <w:t>Rhoddwyd y ffurflen hon i chi i'ch helpu i feddwl am gwestiynau neu sylwadau a allai fod gennych. Mae rhai enghreifftiau i’w gweld isod, ond gallwch roi adborth am unrhyw rai o'ch profiadau neu feddyliau am eich gofal. Rydyn ni wir yn gwerthfawrogi eich meddyliau ac mae'r rhain yn rhan bwysig o'ch adolygiad ysbyty. Rydym am wneud yn siŵr ein bod yn ateb unrhyw gwestiynau a allai fod gennych. Nid ydych yn gyfyngedig i ddefnyddio’r ffurflen hon yn unig, ac nid oes cyfyngiad amser ar gyfer eich cwestiynau, hyd yn oed os ydych yn meddwl am rywbeth ar ôl yr adolygiad. Os oes gennych gwestiynau yn ddiweddarach, gallwch gysylltu â'ch cyswllt allweddol.</w:t>
      </w:r>
    </w:p>
    <w:p w14:paraId="583CC5D7" w14:textId="001A5975" w:rsidR="009E5233" w:rsidRPr="00057851" w:rsidRDefault="00FF1775" w:rsidP="00044770">
      <w:pPr>
        <w:tabs>
          <w:tab w:val="right" w:pos="9026"/>
        </w:tabs>
        <w:spacing w:line="360" w:lineRule="auto"/>
        <w:ind w:left="-426" w:right="402"/>
        <w:contextualSpacing/>
        <w:jc w:val="both"/>
        <w:rPr>
          <w:rFonts w:cstheme="minorHAnsi"/>
          <w:sz w:val="24"/>
          <w:szCs w:val="24"/>
        </w:rPr>
      </w:pPr>
      <w:r w:rsidRPr="00E76436">
        <w:rPr>
          <w:rFonts w:cstheme="minorHAnsi"/>
          <w:lang w:bidi="cy-GB"/>
        </w:rPr>
        <w:t>Peidiwch â theimlo bod yn rhaid i chi roi unrhyw adborth i ni - rydym yn deall na fydd gan rai teuluoedd unrhyw sylwadau neu gwestiynau. Does dim rhaid i chi ddefnyddio’r ffurflen hon, ond os gwnewch hynny, gallwch ei phostio gan ddefnyddio’r amlen â’ch cyfeiriad eich hun arni, neu ei hanfon dros e-bost, neu gallwch ffonio’ch cyswllt allweddol gydag unrhyw gwestiynau neu sylwadau. Gallwch hefyd lenwi'r ffurflen ar-lein yn. Os oes angen y ffurflen hon arnoch gyda thestun mwy o faint neu iaith wahanol, rhowch wybod i ni, neu gallwch siarad ar y ffôn yn lle hynny.</w:t>
      </w:r>
      <w:r>
        <w:rPr>
          <w:rFonts w:cstheme="minorHAnsi"/>
          <w:sz w:val="24"/>
          <w:szCs w:val="24"/>
          <w:lang w:bidi="cy-GB"/>
        </w:rPr>
        <w:t xml:space="preserve">  </w:t>
      </w:r>
    </w:p>
    <w:tbl>
      <w:tblPr>
        <w:tblStyle w:val="TableGrid"/>
        <w:tblW w:w="10490" w:type="dxa"/>
        <w:tblInd w:w="-714" w:type="dxa"/>
        <w:tblLook w:val="04A0" w:firstRow="1" w:lastRow="0" w:firstColumn="1" w:lastColumn="0" w:noHBand="0" w:noVBand="1"/>
      </w:tblPr>
      <w:tblGrid>
        <w:gridCol w:w="10490"/>
      </w:tblGrid>
      <w:tr w:rsidR="009E5233" w:rsidRPr="00E61B2B" w14:paraId="076D1138" w14:textId="77777777" w:rsidTr="00195EA8">
        <w:tc>
          <w:tcPr>
            <w:tcW w:w="10490" w:type="dxa"/>
          </w:tcPr>
          <w:p w14:paraId="25DD4F66" w14:textId="2D69D689" w:rsidR="009E5233" w:rsidRPr="00574347" w:rsidRDefault="00616986">
            <w:pPr>
              <w:spacing w:line="276" w:lineRule="auto"/>
            </w:pPr>
            <w:r w:rsidRPr="00574347">
              <w:rPr>
                <w:lang w:bidi="cy-GB"/>
              </w:rPr>
              <w:t xml:space="preserve">Sylwadau neu gwestiynau am unrhyw agwedd ar eich beichiogrwydd.  Oeddech chi'n gallu cael mynediad at ofal iechyd pan oeddech chi eisiau? A oedd unrhyw beth yr oeddech yn ansicr yn ei gylch? Ydych chi'n teimlo eich bod wedi cael cefnogaeth? </w:t>
            </w:r>
          </w:p>
          <w:p w14:paraId="363BBC7E" w14:textId="77777777" w:rsidR="009E5233" w:rsidRPr="00574347" w:rsidRDefault="009E5233">
            <w:pPr>
              <w:spacing w:line="276" w:lineRule="auto"/>
              <w:ind w:left="-426" w:firstLine="426"/>
              <w:rPr>
                <w:rFonts w:cstheme="minorHAnsi"/>
              </w:rPr>
            </w:pPr>
          </w:p>
          <w:p w14:paraId="5A5FDF90" w14:textId="77777777" w:rsidR="001D32CA" w:rsidRPr="00574347" w:rsidRDefault="001D32CA">
            <w:pPr>
              <w:spacing w:line="276" w:lineRule="auto"/>
              <w:ind w:left="-426" w:firstLine="426"/>
              <w:rPr>
                <w:rFonts w:cstheme="minorHAnsi"/>
              </w:rPr>
            </w:pPr>
          </w:p>
          <w:p w14:paraId="34F38740" w14:textId="77777777" w:rsidR="001D32CA" w:rsidRPr="00574347" w:rsidRDefault="001D32CA">
            <w:pPr>
              <w:spacing w:line="276" w:lineRule="auto"/>
              <w:ind w:left="-426" w:firstLine="426"/>
              <w:rPr>
                <w:rFonts w:cstheme="minorHAnsi"/>
              </w:rPr>
            </w:pPr>
          </w:p>
          <w:p w14:paraId="7D986741" w14:textId="77777777" w:rsidR="004D69E1" w:rsidRPr="00574347" w:rsidRDefault="004D69E1">
            <w:pPr>
              <w:spacing w:line="276" w:lineRule="auto"/>
              <w:ind w:left="-426" w:firstLine="426"/>
              <w:rPr>
                <w:rFonts w:cstheme="minorHAnsi"/>
              </w:rPr>
            </w:pPr>
          </w:p>
          <w:p w14:paraId="5ABE33FB" w14:textId="77777777" w:rsidR="004D69E1" w:rsidRPr="00574347" w:rsidRDefault="004D69E1">
            <w:pPr>
              <w:spacing w:line="276" w:lineRule="auto"/>
              <w:ind w:left="-426" w:firstLine="426"/>
              <w:rPr>
                <w:rFonts w:cstheme="minorHAnsi"/>
              </w:rPr>
            </w:pPr>
          </w:p>
          <w:p w14:paraId="0774FDE6" w14:textId="77777777" w:rsidR="004D69E1" w:rsidRPr="00574347" w:rsidRDefault="004D69E1">
            <w:pPr>
              <w:spacing w:line="276" w:lineRule="auto"/>
              <w:ind w:left="-426" w:firstLine="426"/>
              <w:rPr>
                <w:rFonts w:cstheme="minorHAnsi"/>
              </w:rPr>
            </w:pPr>
          </w:p>
          <w:p w14:paraId="2E3D124F" w14:textId="77777777" w:rsidR="004D69E1" w:rsidRPr="00574347" w:rsidRDefault="004D69E1">
            <w:pPr>
              <w:spacing w:line="276" w:lineRule="auto"/>
              <w:ind w:left="-426" w:firstLine="426"/>
              <w:rPr>
                <w:rFonts w:cstheme="minorHAnsi"/>
              </w:rPr>
            </w:pPr>
          </w:p>
          <w:p w14:paraId="77F42B8D" w14:textId="77777777" w:rsidR="004D69E1" w:rsidRPr="00574347" w:rsidRDefault="004D69E1">
            <w:pPr>
              <w:spacing w:line="276" w:lineRule="auto"/>
              <w:ind w:left="-426" w:firstLine="426"/>
              <w:rPr>
                <w:rFonts w:cstheme="minorHAnsi"/>
              </w:rPr>
            </w:pPr>
          </w:p>
          <w:p w14:paraId="6D37ABAB" w14:textId="00D4DA1F" w:rsidR="004D69E1" w:rsidRPr="00574347" w:rsidRDefault="004D69E1">
            <w:pPr>
              <w:spacing w:line="276" w:lineRule="auto"/>
              <w:ind w:left="-426" w:firstLine="426"/>
              <w:rPr>
                <w:rFonts w:cstheme="minorHAnsi"/>
              </w:rPr>
            </w:pPr>
          </w:p>
          <w:p w14:paraId="00C088F2" w14:textId="20BB3391" w:rsidR="00D01783" w:rsidRPr="00574347" w:rsidRDefault="00D01783">
            <w:pPr>
              <w:spacing w:line="276" w:lineRule="auto"/>
              <w:ind w:left="-426" w:firstLine="426"/>
              <w:rPr>
                <w:rFonts w:cstheme="minorHAnsi"/>
              </w:rPr>
            </w:pPr>
          </w:p>
          <w:p w14:paraId="1FD34790" w14:textId="77777777" w:rsidR="009E5233" w:rsidRPr="00574347" w:rsidRDefault="009E5233">
            <w:pPr>
              <w:spacing w:line="276" w:lineRule="auto"/>
              <w:ind w:left="-426" w:firstLine="426"/>
              <w:rPr>
                <w:rFonts w:cstheme="minorHAnsi"/>
              </w:rPr>
            </w:pPr>
          </w:p>
        </w:tc>
      </w:tr>
      <w:tr w:rsidR="009E5233" w:rsidRPr="00E61B2B" w14:paraId="30C9301C" w14:textId="77777777" w:rsidTr="00A53B17">
        <w:trPr>
          <w:trHeight w:val="59"/>
        </w:trPr>
        <w:tc>
          <w:tcPr>
            <w:tcW w:w="10490" w:type="dxa"/>
          </w:tcPr>
          <w:p w14:paraId="6137D549" w14:textId="3BD9CF6B" w:rsidR="009E5233" w:rsidRPr="00574347" w:rsidRDefault="00616986">
            <w:pPr>
              <w:spacing w:line="276" w:lineRule="auto"/>
              <w:rPr>
                <w:lang w:eastAsia="en-GB"/>
              </w:rPr>
            </w:pPr>
            <w:r w:rsidRPr="00574347">
              <w:rPr>
                <w:lang w:bidi="cy-GB"/>
              </w:rPr>
              <w:t>Sylwadau neu gwestiynau am ofal yr ysbyty. Oeddech chi'n teimlo bod y gofal meddygol a gawsoch yn briodol? Oeddech chi'n deall yr hyn a ddywedwyd wrthych a beth oedd yn digwydd? Oeddech chi'n teimlo eich bod yn rhan o'r penderfyniadau a gafodd eu gwneud?</w:t>
            </w:r>
          </w:p>
          <w:p w14:paraId="35FE40DD" w14:textId="77777777" w:rsidR="001D32CA" w:rsidRPr="00574347" w:rsidRDefault="001D32CA">
            <w:pPr>
              <w:spacing w:line="276" w:lineRule="auto"/>
              <w:ind w:left="-426" w:firstLine="426"/>
              <w:rPr>
                <w:lang w:eastAsia="en-GB"/>
              </w:rPr>
            </w:pPr>
          </w:p>
          <w:p w14:paraId="144BDD94" w14:textId="77777777" w:rsidR="00F101F2" w:rsidRPr="00574347" w:rsidRDefault="00F101F2">
            <w:pPr>
              <w:spacing w:line="276" w:lineRule="auto"/>
              <w:rPr>
                <w:lang w:eastAsia="en-GB"/>
              </w:rPr>
            </w:pPr>
          </w:p>
          <w:p w14:paraId="3565DE98" w14:textId="77777777" w:rsidR="009E5233" w:rsidRPr="00574347" w:rsidRDefault="009E5233">
            <w:pPr>
              <w:spacing w:line="276" w:lineRule="auto"/>
              <w:ind w:left="-426" w:firstLine="426"/>
              <w:rPr>
                <w:rFonts w:cstheme="minorHAnsi"/>
              </w:rPr>
            </w:pPr>
          </w:p>
          <w:p w14:paraId="20192BB6" w14:textId="35FBF620" w:rsidR="004D69E1" w:rsidRPr="00574347" w:rsidRDefault="004D69E1">
            <w:pPr>
              <w:spacing w:line="276" w:lineRule="auto"/>
              <w:ind w:left="-426" w:firstLine="426"/>
              <w:rPr>
                <w:rFonts w:cstheme="minorHAnsi"/>
              </w:rPr>
            </w:pPr>
          </w:p>
          <w:p w14:paraId="1E1DF395" w14:textId="3C411926" w:rsidR="0098673E" w:rsidRPr="00574347" w:rsidRDefault="0098673E">
            <w:pPr>
              <w:spacing w:line="276" w:lineRule="auto"/>
              <w:ind w:left="-426" w:firstLine="426"/>
              <w:rPr>
                <w:rFonts w:cstheme="minorHAnsi"/>
              </w:rPr>
            </w:pPr>
          </w:p>
          <w:p w14:paraId="286EA345" w14:textId="77777777" w:rsidR="0098673E" w:rsidRPr="00574347" w:rsidRDefault="0098673E">
            <w:pPr>
              <w:spacing w:line="276" w:lineRule="auto"/>
              <w:ind w:left="-426" w:firstLine="426"/>
              <w:rPr>
                <w:rFonts w:cstheme="minorHAnsi"/>
              </w:rPr>
            </w:pPr>
          </w:p>
          <w:p w14:paraId="517041DA" w14:textId="455362C2" w:rsidR="00195EA8" w:rsidRDefault="00195EA8">
            <w:pPr>
              <w:spacing w:line="276" w:lineRule="auto"/>
              <w:ind w:left="-426" w:firstLine="426"/>
              <w:rPr>
                <w:rFonts w:cstheme="minorHAnsi"/>
              </w:rPr>
            </w:pPr>
          </w:p>
          <w:p w14:paraId="2B008BF0" w14:textId="77777777" w:rsidR="00574347" w:rsidRPr="00574347" w:rsidRDefault="00574347">
            <w:pPr>
              <w:spacing w:line="276" w:lineRule="auto"/>
              <w:ind w:left="-426" w:firstLine="426"/>
              <w:rPr>
                <w:rFonts w:cstheme="minorHAnsi"/>
              </w:rPr>
            </w:pPr>
          </w:p>
          <w:p w14:paraId="76370DB3" w14:textId="0FAE1000" w:rsidR="00D01783" w:rsidRPr="00574347" w:rsidRDefault="00D01783">
            <w:pPr>
              <w:spacing w:line="276" w:lineRule="auto"/>
              <w:ind w:left="-426" w:firstLine="426"/>
              <w:rPr>
                <w:rFonts w:cstheme="minorHAnsi"/>
              </w:rPr>
            </w:pPr>
          </w:p>
          <w:p w14:paraId="47EF708F" w14:textId="77777777" w:rsidR="004D69E1" w:rsidRPr="00574347" w:rsidRDefault="004D69E1">
            <w:pPr>
              <w:spacing w:line="276" w:lineRule="auto"/>
              <w:ind w:left="-426" w:firstLine="426"/>
              <w:rPr>
                <w:rFonts w:cstheme="minorHAnsi"/>
              </w:rPr>
            </w:pPr>
          </w:p>
          <w:p w14:paraId="2AB304BA" w14:textId="09D86BC9" w:rsidR="00AD4962" w:rsidRPr="00574347" w:rsidRDefault="003C4895" w:rsidP="00A53B17">
            <w:pPr>
              <w:tabs>
                <w:tab w:val="left" w:pos="8219"/>
                <w:tab w:val="right" w:pos="10274"/>
              </w:tabs>
              <w:spacing w:line="276" w:lineRule="auto"/>
              <w:ind w:left="-426" w:firstLine="426"/>
              <w:rPr>
                <w:rFonts w:cstheme="minorHAnsi"/>
              </w:rPr>
            </w:pPr>
            <w:r w:rsidRPr="00574347">
              <w:rPr>
                <w:rFonts w:cstheme="minorHAnsi"/>
                <w:lang w:bidi="cy-GB"/>
              </w:rPr>
              <w:tab/>
            </w:r>
            <w:r w:rsidRPr="00574347">
              <w:rPr>
                <w:rFonts w:cstheme="minorHAnsi"/>
                <w:lang w:bidi="cy-GB"/>
              </w:rPr>
              <w:tab/>
            </w:r>
          </w:p>
        </w:tc>
      </w:tr>
      <w:tr w:rsidR="009E5233" w:rsidRPr="00E61B2B" w14:paraId="58075DB3" w14:textId="77777777" w:rsidTr="00044770">
        <w:trPr>
          <w:trHeight w:val="7293"/>
        </w:trPr>
        <w:tc>
          <w:tcPr>
            <w:tcW w:w="10490" w:type="dxa"/>
          </w:tcPr>
          <w:p w14:paraId="36B98753" w14:textId="0DE69507" w:rsidR="00E81CA4" w:rsidRPr="00574347" w:rsidRDefault="00E81CA4">
            <w:pPr>
              <w:spacing w:line="276" w:lineRule="auto"/>
              <w:rPr>
                <w:lang w:eastAsia="en-GB"/>
              </w:rPr>
            </w:pPr>
            <w:r w:rsidRPr="00574347">
              <w:rPr>
                <w:lang w:bidi="cy-GB"/>
              </w:rPr>
              <w:lastRenderedPageBreak/>
              <w:t xml:space="preserve">Sylwadau neu gwestiynau am dîm yr ysbyty neu’r tîm profedigaeth, y driniaeth neu’r cymorth a gawsoch ar ôl i’ch farw. Oeddech chi’n teimlo eich bod yn cael cefnogaeth? Oeddech chi'n gallu siarad â rhywun am beth fyddai'n digwydd nesaf a beth oeddech chi eisiau ei wneud? Oeddech chi'n teimlo bod eich dymuniadau'n cael eu parchu? </w:t>
            </w:r>
          </w:p>
          <w:p w14:paraId="4F1C7D81" w14:textId="77777777" w:rsidR="004D69E1" w:rsidRPr="00574347" w:rsidRDefault="004D69E1">
            <w:pPr>
              <w:spacing w:line="276" w:lineRule="auto"/>
              <w:ind w:left="-426" w:firstLine="426"/>
              <w:rPr>
                <w:rFonts w:cstheme="minorHAnsi"/>
                <w:lang w:eastAsia="en-GB"/>
              </w:rPr>
            </w:pPr>
          </w:p>
          <w:p w14:paraId="13079289" w14:textId="77777777" w:rsidR="004D69E1" w:rsidRPr="00574347" w:rsidRDefault="004D69E1">
            <w:pPr>
              <w:spacing w:line="276" w:lineRule="auto"/>
              <w:ind w:left="-426" w:firstLine="426"/>
              <w:rPr>
                <w:rFonts w:cstheme="minorHAnsi"/>
                <w:lang w:eastAsia="en-GB"/>
              </w:rPr>
            </w:pPr>
          </w:p>
          <w:p w14:paraId="248D4EFD" w14:textId="77777777" w:rsidR="004D69E1" w:rsidRPr="00574347" w:rsidRDefault="004D69E1">
            <w:pPr>
              <w:spacing w:line="276" w:lineRule="auto"/>
              <w:ind w:left="-426" w:firstLine="426"/>
              <w:rPr>
                <w:rFonts w:cstheme="minorHAnsi"/>
                <w:lang w:eastAsia="en-GB"/>
              </w:rPr>
            </w:pPr>
          </w:p>
          <w:p w14:paraId="5C1C02BF" w14:textId="77777777" w:rsidR="004D69E1" w:rsidRPr="00574347" w:rsidRDefault="004D69E1">
            <w:pPr>
              <w:spacing w:line="276" w:lineRule="auto"/>
              <w:ind w:left="-426" w:firstLine="426"/>
              <w:rPr>
                <w:rFonts w:cstheme="minorHAnsi"/>
                <w:lang w:eastAsia="en-GB"/>
              </w:rPr>
            </w:pPr>
          </w:p>
          <w:p w14:paraId="39A23420" w14:textId="77777777" w:rsidR="004D69E1" w:rsidRPr="00574347" w:rsidRDefault="004D69E1">
            <w:pPr>
              <w:spacing w:line="276" w:lineRule="auto"/>
              <w:ind w:left="-426" w:firstLine="426"/>
              <w:rPr>
                <w:rFonts w:cstheme="minorHAnsi"/>
                <w:lang w:eastAsia="en-GB"/>
              </w:rPr>
            </w:pPr>
          </w:p>
          <w:p w14:paraId="1EB68831" w14:textId="77777777" w:rsidR="004D69E1" w:rsidRPr="00574347" w:rsidRDefault="004D69E1">
            <w:pPr>
              <w:spacing w:line="276" w:lineRule="auto"/>
              <w:ind w:left="-426" w:firstLine="426"/>
              <w:rPr>
                <w:rFonts w:cstheme="minorHAnsi"/>
                <w:lang w:eastAsia="en-GB"/>
              </w:rPr>
            </w:pPr>
          </w:p>
          <w:p w14:paraId="5B938E19" w14:textId="77777777" w:rsidR="004D69E1" w:rsidRPr="00574347" w:rsidRDefault="004D69E1">
            <w:pPr>
              <w:spacing w:line="276" w:lineRule="auto"/>
              <w:ind w:left="-426" w:firstLine="426"/>
              <w:rPr>
                <w:rFonts w:cstheme="minorHAnsi"/>
                <w:lang w:eastAsia="en-GB"/>
              </w:rPr>
            </w:pPr>
          </w:p>
          <w:p w14:paraId="46BF4E2B" w14:textId="77777777" w:rsidR="004D69E1" w:rsidRPr="00574347" w:rsidRDefault="004D69E1">
            <w:pPr>
              <w:spacing w:line="276" w:lineRule="auto"/>
              <w:ind w:left="-426" w:firstLine="426"/>
              <w:rPr>
                <w:rFonts w:cstheme="minorHAnsi"/>
                <w:lang w:eastAsia="en-GB"/>
              </w:rPr>
            </w:pPr>
          </w:p>
          <w:p w14:paraId="34268F7A" w14:textId="77777777" w:rsidR="004D69E1" w:rsidRPr="00574347" w:rsidRDefault="004D69E1">
            <w:pPr>
              <w:spacing w:line="276" w:lineRule="auto"/>
              <w:ind w:left="-426" w:firstLine="426"/>
              <w:rPr>
                <w:rFonts w:cstheme="minorHAnsi"/>
                <w:lang w:eastAsia="en-GB"/>
              </w:rPr>
            </w:pPr>
          </w:p>
          <w:p w14:paraId="465B1C94" w14:textId="16FF632C" w:rsidR="004D69E1" w:rsidRPr="00574347" w:rsidRDefault="004D69E1">
            <w:pPr>
              <w:spacing w:line="276" w:lineRule="auto"/>
              <w:ind w:left="-426" w:firstLine="426"/>
              <w:rPr>
                <w:rFonts w:cstheme="minorHAnsi"/>
                <w:lang w:eastAsia="en-GB"/>
              </w:rPr>
            </w:pPr>
          </w:p>
          <w:p w14:paraId="5E8C4741" w14:textId="77777777" w:rsidR="0098673E" w:rsidRPr="00574347" w:rsidRDefault="0098673E">
            <w:pPr>
              <w:spacing w:line="276" w:lineRule="auto"/>
              <w:ind w:left="-426" w:firstLine="426"/>
              <w:rPr>
                <w:rFonts w:cstheme="minorHAnsi"/>
                <w:lang w:eastAsia="en-GB"/>
              </w:rPr>
            </w:pPr>
          </w:p>
          <w:p w14:paraId="0DC9623F" w14:textId="77777777" w:rsidR="004D69E1" w:rsidRPr="00574347" w:rsidRDefault="004D69E1">
            <w:pPr>
              <w:spacing w:line="276" w:lineRule="auto"/>
              <w:ind w:left="-426" w:firstLine="426"/>
              <w:rPr>
                <w:rFonts w:cstheme="minorHAnsi"/>
                <w:lang w:eastAsia="en-GB"/>
              </w:rPr>
            </w:pPr>
          </w:p>
          <w:p w14:paraId="01CAB17B" w14:textId="77777777" w:rsidR="009E5233" w:rsidRPr="00574347" w:rsidRDefault="009E5233">
            <w:pPr>
              <w:spacing w:line="276" w:lineRule="auto"/>
              <w:ind w:left="-426" w:firstLine="426"/>
              <w:rPr>
                <w:rFonts w:cstheme="minorHAnsi"/>
              </w:rPr>
            </w:pPr>
          </w:p>
        </w:tc>
      </w:tr>
      <w:tr w:rsidR="009E5233" w:rsidRPr="00E61B2B" w14:paraId="76895596" w14:textId="77777777" w:rsidTr="00195EA8">
        <w:trPr>
          <w:trHeight w:val="4935"/>
        </w:trPr>
        <w:tc>
          <w:tcPr>
            <w:tcW w:w="10490" w:type="dxa"/>
          </w:tcPr>
          <w:p w14:paraId="6AF2E873" w14:textId="00E99371" w:rsidR="009E5233" w:rsidRPr="00574347" w:rsidRDefault="002D233C">
            <w:pPr>
              <w:spacing w:line="276" w:lineRule="auto"/>
              <w:rPr>
                <w:rFonts w:cstheme="minorHAnsi"/>
              </w:rPr>
            </w:pPr>
            <w:r w:rsidRPr="00574347">
              <w:rPr>
                <w:rFonts w:cstheme="minorHAnsi"/>
                <w:lang w:bidi="cy-GB"/>
              </w:rPr>
              <w:t>Sylwadau am unrhyw un arall sy'n ymwneud â'ch gofal. Gallai hyn gynnwys bydwragedd cymunedol, eich meddyg teulu, cwnselwyr, caplaniaid, system gwyno ysbyty, y Gwasanaeth Cyngor a Chyswllt Cleifion (PALS), neu Dîm Profiad y Claf.</w:t>
            </w:r>
          </w:p>
          <w:p w14:paraId="3E9B3449" w14:textId="36DE5151" w:rsidR="00156221" w:rsidRPr="00574347" w:rsidRDefault="00156221">
            <w:pPr>
              <w:spacing w:line="276" w:lineRule="auto"/>
              <w:ind w:left="-426" w:firstLine="426"/>
              <w:rPr>
                <w:rFonts w:cstheme="minorHAnsi"/>
              </w:rPr>
            </w:pPr>
          </w:p>
          <w:p w14:paraId="09E25D9B" w14:textId="77777777" w:rsidR="00156221" w:rsidRPr="00574347" w:rsidRDefault="00156221">
            <w:pPr>
              <w:spacing w:line="276" w:lineRule="auto"/>
              <w:ind w:left="-426" w:firstLine="426"/>
              <w:rPr>
                <w:rFonts w:cstheme="minorHAnsi"/>
              </w:rPr>
            </w:pPr>
          </w:p>
          <w:p w14:paraId="27A361CE" w14:textId="77777777" w:rsidR="004D69E1" w:rsidRPr="00574347" w:rsidRDefault="004D69E1">
            <w:pPr>
              <w:spacing w:line="276" w:lineRule="auto"/>
              <w:ind w:left="-426" w:firstLine="426"/>
              <w:rPr>
                <w:rFonts w:cstheme="minorHAnsi"/>
              </w:rPr>
            </w:pPr>
          </w:p>
          <w:p w14:paraId="41EBE63D" w14:textId="77777777" w:rsidR="004D69E1" w:rsidRPr="00574347" w:rsidRDefault="004D69E1">
            <w:pPr>
              <w:spacing w:line="276" w:lineRule="auto"/>
              <w:ind w:left="-426" w:firstLine="426"/>
              <w:rPr>
                <w:rFonts w:cstheme="minorHAnsi"/>
              </w:rPr>
            </w:pPr>
          </w:p>
          <w:p w14:paraId="11EC9A2A" w14:textId="77777777" w:rsidR="004D69E1" w:rsidRPr="00574347" w:rsidRDefault="004D69E1">
            <w:pPr>
              <w:spacing w:line="276" w:lineRule="auto"/>
              <w:ind w:left="-426" w:firstLine="426"/>
              <w:rPr>
                <w:rFonts w:cstheme="minorHAnsi"/>
              </w:rPr>
            </w:pPr>
          </w:p>
          <w:p w14:paraId="47A8F652" w14:textId="77777777" w:rsidR="00794C95" w:rsidRPr="00574347" w:rsidRDefault="00794C95">
            <w:pPr>
              <w:spacing w:line="276" w:lineRule="auto"/>
              <w:ind w:left="-426" w:firstLine="426"/>
              <w:rPr>
                <w:rFonts w:cstheme="minorHAnsi"/>
              </w:rPr>
            </w:pPr>
          </w:p>
          <w:p w14:paraId="37FE9170" w14:textId="77777777" w:rsidR="00794C95" w:rsidRPr="00574347" w:rsidRDefault="00794C95">
            <w:pPr>
              <w:spacing w:line="276" w:lineRule="auto"/>
              <w:ind w:left="-426" w:firstLine="426"/>
              <w:rPr>
                <w:rFonts w:cstheme="minorHAnsi"/>
              </w:rPr>
            </w:pPr>
          </w:p>
          <w:p w14:paraId="3C1E53DF" w14:textId="234C10D4" w:rsidR="00794C95" w:rsidRDefault="00794C95">
            <w:pPr>
              <w:spacing w:line="276" w:lineRule="auto"/>
              <w:ind w:left="-426" w:firstLine="426"/>
              <w:rPr>
                <w:rFonts w:cstheme="minorHAnsi"/>
              </w:rPr>
            </w:pPr>
          </w:p>
          <w:p w14:paraId="382E55E8" w14:textId="64A2644B" w:rsidR="00044770" w:rsidRDefault="00044770">
            <w:pPr>
              <w:spacing w:line="276" w:lineRule="auto"/>
              <w:ind w:left="-426" w:firstLine="426"/>
              <w:rPr>
                <w:rFonts w:cstheme="minorHAnsi"/>
              </w:rPr>
            </w:pPr>
          </w:p>
          <w:p w14:paraId="44EE883B" w14:textId="0DED2A5C" w:rsidR="00044770" w:rsidRDefault="00044770">
            <w:pPr>
              <w:spacing w:line="276" w:lineRule="auto"/>
              <w:ind w:left="-426" w:firstLine="426"/>
              <w:rPr>
                <w:rFonts w:cstheme="minorHAnsi"/>
              </w:rPr>
            </w:pPr>
          </w:p>
          <w:p w14:paraId="5E7EC69D" w14:textId="409661E8" w:rsidR="00044770" w:rsidRDefault="00044770">
            <w:pPr>
              <w:spacing w:line="276" w:lineRule="auto"/>
              <w:ind w:left="-426" w:firstLine="426"/>
              <w:rPr>
                <w:rFonts w:cstheme="minorHAnsi"/>
              </w:rPr>
            </w:pPr>
          </w:p>
          <w:p w14:paraId="6436D832" w14:textId="2710EAFB" w:rsidR="00044770" w:rsidRDefault="00044770">
            <w:pPr>
              <w:spacing w:line="276" w:lineRule="auto"/>
              <w:ind w:left="-426" w:firstLine="426"/>
              <w:rPr>
                <w:rFonts w:cstheme="minorHAnsi"/>
              </w:rPr>
            </w:pPr>
          </w:p>
          <w:p w14:paraId="4F13597A" w14:textId="345C834C" w:rsidR="00044770" w:rsidRDefault="00044770">
            <w:pPr>
              <w:spacing w:line="276" w:lineRule="auto"/>
              <w:ind w:left="-426" w:firstLine="426"/>
              <w:rPr>
                <w:rFonts w:cstheme="minorHAnsi"/>
              </w:rPr>
            </w:pPr>
          </w:p>
          <w:p w14:paraId="5C25DC9D" w14:textId="338D635B" w:rsidR="00044770" w:rsidRDefault="00044770">
            <w:pPr>
              <w:spacing w:line="276" w:lineRule="auto"/>
              <w:ind w:left="-426" w:firstLine="426"/>
              <w:rPr>
                <w:rFonts w:cstheme="minorHAnsi"/>
              </w:rPr>
            </w:pPr>
          </w:p>
          <w:p w14:paraId="52295840" w14:textId="5301DF6F" w:rsidR="00044770" w:rsidRDefault="00044770">
            <w:pPr>
              <w:spacing w:line="276" w:lineRule="auto"/>
              <w:ind w:left="-426" w:firstLine="426"/>
              <w:rPr>
                <w:rFonts w:cstheme="minorHAnsi"/>
              </w:rPr>
            </w:pPr>
          </w:p>
          <w:p w14:paraId="09E57CEB" w14:textId="77777777" w:rsidR="00044770" w:rsidRDefault="00044770">
            <w:pPr>
              <w:spacing w:line="276" w:lineRule="auto"/>
              <w:ind w:left="-426" w:firstLine="426"/>
              <w:rPr>
                <w:rFonts w:cstheme="minorHAnsi"/>
              </w:rPr>
            </w:pPr>
          </w:p>
          <w:p w14:paraId="760CB8CD" w14:textId="611A9445" w:rsidR="00044770" w:rsidRDefault="00044770">
            <w:pPr>
              <w:spacing w:line="276" w:lineRule="auto"/>
              <w:ind w:left="-426" w:firstLine="426"/>
              <w:rPr>
                <w:rFonts w:cstheme="minorHAnsi"/>
              </w:rPr>
            </w:pPr>
          </w:p>
          <w:p w14:paraId="53B70863" w14:textId="2FC99854" w:rsidR="00044770" w:rsidRDefault="00044770">
            <w:pPr>
              <w:spacing w:line="276" w:lineRule="auto"/>
              <w:ind w:left="-426" w:firstLine="426"/>
              <w:rPr>
                <w:rFonts w:cstheme="minorHAnsi"/>
              </w:rPr>
            </w:pPr>
          </w:p>
          <w:p w14:paraId="72064B72" w14:textId="21C996E1" w:rsidR="00195EA8" w:rsidRPr="00574347" w:rsidRDefault="00195EA8">
            <w:pPr>
              <w:spacing w:line="276" w:lineRule="auto"/>
              <w:ind w:left="-426" w:firstLine="426"/>
              <w:rPr>
                <w:rFonts w:cstheme="minorHAnsi"/>
              </w:rPr>
            </w:pPr>
          </w:p>
        </w:tc>
      </w:tr>
      <w:tr w:rsidR="009E5233" w:rsidRPr="00E61B2B" w14:paraId="2D2E68D0" w14:textId="77777777" w:rsidTr="00057851">
        <w:trPr>
          <w:trHeight w:val="4646"/>
        </w:trPr>
        <w:tc>
          <w:tcPr>
            <w:tcW w:w="10490" w:type="dxa"/>
          </w:tcPr>
          <w:p w14:paraId="1CF06A95" w14:textId="628DEFE8" w:rsidR="008227A0" w:rsidRPr="00574347" w:rsidRDefault="007945AD">
            <w:pPr>
              <w:spacing w:line="276" w:lineRule="auto"/>
              <w:rPr>
                <w:rFonts w:cstheme="minorHAnsi"/>
              </w:rPr>
            </w:pPr>
            <w:r w:rsidRPr="00574347">
              <w:rPr>
                <w:rFonts w:cstheme="minorHAnsi"/>
                <w:lang w:bidi="cy-GB"/>
              </w:rPr>
              <w:lastRenderedPageBreak/>
              <w:t>A oes unrhyw beth y mae gennych gwestiynau yn ei gylch? Gallai hyn fod yn ymwneud â meddyginiaethau, gweithdrefnau neu gynlluniau triniaeth, neu benderfyniadau i wneud neu i beidio â gwneud rhywbeth.</w:t>
            </w:r>
          </w:p>
          <w:p w14:paraId="7213B80E" w14:textId="77777777" w:rsidR="009918BA" w:rsidRPr="00574347" w:rsidRDefault="009918BA">
            <w:pPr>
              <w:spacing w:line="276" w:lineRule="auto"/>
              <w:rPr>
                <w:rFonts w:cstheme="minorHAnsi"/>
              </w:rPr>
            </w:pPr>
          </w:p>
          <w:p w14:paraId="62BF7A75" w14:textId="77777777" w:rsidR="009918BA" w:rsidRPr="00574347" w:rsidRDefault="009918BA">
            <w:pPr>
              <w:spacing w:line="276" w:lineRule="auto"/>
              <w:rPr>
                <w:rFonts w:cstheme="minorHAnsi"/>
              </w:rPr>
            </w:pPr>
          </w:p>
          <w:p w14:paraId="33B676F3" w14:textId="5A877957" w:rsidR="009918BA" w:rsidRPr="00574347" w:rsidRDefault="009918BA">
            <w:pPr>
              <w:spacing w:line="276" w:lineRule="auto"/>
              <w:rPr>
                <w:rFonts w:cstheme="minorHAnsi"/>
              </w:rPr>
            </w:pPr>
          </w:p>
          <w:p w14:paraId="1511B32D" w14:textId="77777777" w:rsidR="00B259E9" w:rsidRPr="00574347" w:rsidRDefault="00B259E9">
            <w:pPr>
              <w:spacing w:line="276" w:lineRule="auto"/>
              <w:rPr>
                <w:rFonts w:cstheme="minorHAnsi"/>
              </w:rPr>
            </w:pPr>
          </w:p>
          <w:p w14:paraId="020079BD" w14:textId="77777777" w:rsidR="009918BA" w:rsidRPr="00574347" w:rsidRDefault="009918BA">
            <w:pPr>
              <w:spacing w:line="276" w:lineRule="auto"/>
              <w:rPr>
                <w:rFonts w:cstheme="minorHAnsi"/>
              </w:rPr>
            </w:pPr>
          </w:p>
          <w:p w14:paraId="0984D195" w14:textId="77777777" w:rsidR="009918BA" w:rsidRPr="00574347" w:rsidRDefault="009918BA">
            <w:pPr>
              <w:spacing w:line="276" w:lineRule="auto"/>
              <w:rPr>
                <w:rFonts w:cstheme="minorHAnsi"/>
              </w:rPr>
            </w:pPr>
          </w:p>
          <w:p w14:paraId="5D02B5EC" w14:textId="08A92AB4" w:rsidR="009918BA" w:rsidRPr="00574347" w:rsidRDefault="009918BA">
            <w:pPr>
              <w:spacing w:line="276" w:lineRule="auto"/>
              <w:rPr>
                <w:rFonts w:cstheme="minorHAnsi"/>
              </w:rPr>
            </w:pPr>
          </w:p>
          <w:p w14:paraId="5CD7ECB1" w14:textId="77777777" w:rsidR="00B259E9" w:rsidRPr="00574347" w:rsidRDefault="00B259E9">
            <w:pPr>
              <w:spacing w:line="276" w:lineRule="auto"/>
              <w:rPr>
                <w:rFonts w:cstheme="minorHAnsi"/>
              </w:rPr>
            </w:pPr>
          </w:p>
          <w:p w14:paraId="68DD42A3" w14:textId="51EDB5DC" w:rsidR="009918BA" w:rsidRDefault="009918BA">
            <w:pPr>
              <w:spacing w:line="276" w:lineRule="auto"/>
              <w:rPr>
                <w:rFonts w:cstheme="minorHAnsi"/>
              </w:rPr>
            </w:pPr>
          </w:p>
          <w:p w14:paraId="2766A113" w14:textId="273E1BD0" w:rsidR="00044770" w:rsidRDefault="00044770">
            <w:pPr>
              <w:spacing w:line="276" w:lineRule="auto"/>
              <w:rPr>
                <w:rFonts w:cstheme="minorHAnsi"/>
              </w:rPr>
            </w:pPr>
          </w:p>
          <w:p w14:paraId="14BDC019" w14:textId="4E7F4823" w:rsidR="00044770" w:rsidRDefault="00044770">
            <w:pPr>
              <w:spacing w:line="276" w:lineRule="auto"/>
              <w:rPr>
                <w:rFonts w:cstheme="minorHAnsi"/>
              </w:rPr>
            </w:pPr>
          </w:p>
          <w:p w14:paraId="03FF4461" w14:textId="72EEF2A9" w:rsidR="00044770" w:rsidRDefault="00044770">
            <w:pPr>
              <w:spacing w:line="276" w:lineRule="auto"/>
              <w:rPr>
                <w:rFonts w:cstheme="minorHAnsi"/>
              </w:rPr>
            </w:pPr>
          </w:p>
          <w:p w14:paraId="53E02ACA" w14:textId="59D668B7" w:rsidR="00044770" w:rsidRDefault="00044770">
            <w:pPr>
              <w:spacing w:line="276" w:lineRule="auto"/>
              <w:rPr>
                <w:rFonts w:cstheme="minorHAnsi"/>
              </w:rPr>
            </w:pPr>
          </w:p>
          <w:p w14:paraId="117C0C73" w14:textId="5EF654B1" w:rsidR="00044770" w:rsidRDefault="00044770">
            <w:pPr>
              <w:spacing w:line="276" w:lineRule="auto"/>
              <w:rPr>
                <w:rFonts w:cstheme="minorHAnsi"/>
              </w:rPr>
            </w:pPr>
          </w:p>
          <w:p w14:paraId="2B1BFDFE" w14:textId="6BEBBE21" w:rsidR="00044770" w:rsidRDefault="00044770">
            <w:pPr>
              <w:spacing w:line="276" w:lineRule="auto"/>
              <w:rPr>
                <w:rFonts w:cstheme="minorHAnsi"/>
              </w:rPr>
            </w:pPr>
          </w:p>
          <w:p w14:paraId="4DE9F56B" w14:textId="2378E669" w:rsidR="00044770" w:rsidRDefault="00044770">
            <w:pPr>
              <w:spacing w:line="276" w:lineRule="auto"/>
              <w:rPr>
                <w:rFonts w:cstheme="minorHAnsi"/>
              </w:rPr>
            </w:pPr>
          </w:p>
          <w:p w14:paraId="702C0A21" w14:textId="648D98D6" w:rsidR="00044770" w:rsidRDefault="00044770">
            <w:pPr>
              <w:spacing w:line="276" w:lineRule="auto"/>
              <w:rPr>
                <w:rFonts w:cstheme="minorHAnsi"/>
              </w:rPr>
            </w:pPr>
          </w:p>
          <w:p w14:paraId="272D2588" w14:textId="0A059971" w:rsidR="00044770" w:rsidRDefault="00044770">
            <w:pPr>
              <w:spacing w:line="276" w:lineRule="auto"/>
              <w:rPr>
                <w:rFonts w:cstheme="minorHAnsi"/>
              </w:rPr>
            </w:pPr>
          </w:p>
          <w:p w14:paraId="13DC3F06" w14:textId="036A7AC9" w:rsidR="00044770" w:rsidRDefault="00044770">
            <w:pPr>
              <w:spacing w:line="276" w:lineRule="auto"/>
              <w:rPr>
                <w:rFonts w:cstheme="minorHAnsi"/>
              </w:rPr>
            </w:pPr>
          </w:p>
          <w:p w14:paraId="26F52DF0" w14:textId="26F01D84" w:rsidR="00044770" w:rsidRDefault="00044770">
            <w:pPr>
              <w:spacing w:line="276" w:lineRule="auto"/>
              <w:rPr>
                <w:rFonts w:cstheme="minorHAnsi"/>
              </w:rPr>
            </w:pPr>
          </w:p>
          <w:p w14:paraId="64A915CF" w14:textId="45B6A3A1" w:rsidR="00044770" w:rsidRDefault="00044770">
            <w:pPr>
              <w:spacing w:line="276" w:lineRule="auto"/>
              <w:rPr>
                <w:rFonts w:cstheme="minorHAnsi"/>
              </w:rPr>
            </w:pPr>
          </w:p>
          <w:p w14:paraId="0AB033E1" w14:textId="24C2F0CB" w:rsidR="00044770" w:rsidRDefault="00044770">
            <w:pPr>
              <w:spacing w:line="276" w:lineRule="auto"/>
              <w:rPr>
                <w:rFonts w:cstheme="minorHAnsi"/>
              </w:rPr>
            </w:pPr>
          </w:p>
          <w:p w14:paraId="659C5C1C" w14:textId="3A867923" w:rsidR="00044770" w:rsidRDefault="00044770">
            <w:pPr>
              <w:spacing w:line="276" w:lineRule="auto"/>
              <w:rPr>
                <w:rFonts w:cstheme="minorHAnsi"/>
              </w:rPr>
            </w:pPr>
          </w:p>
          <w:p w14:paraId="53E1FAD2" w14:textId="1F603297" w:rsidR="00044770" w:rsidRDefault="00044770">
            <w:pPr>
              <w:spacing w:line="276" w:lineRule="auto"/>
              <w:rPr>
                <w:rFonts w:cstheme="minorHAnsi"/>
              </w:rPr>
            </w:pPr>
          </w:p>
          <w:p w14:paraId="48819EB3" w14:textId="2FB21CAF" w:rsidR="00044770" w:rsidRDefault="00044770">
            <w:pPr>
              <w:spacing w:line="276" w:lineRule="auto"/>
              <w:rPr>
                <w:rFonts w:cstheme="minorHAnsi"/>
              </w:rPr>
            </w:pPr>
          </w:p>
          <w:p w14:paraId="5F032F61" w14:textId="183D72DC" w:rsidR="00044770" w:rsidRDefault="00044770">
            <w:pPr>
              <w:spacing w:line="276" w:lineRule="auto"/>
              <w:rPr>
                <w:rFonts w:cstheme="minorHAnsi"/>
              </w:rPr>
            </w:pPr>
          </w:p>
          <w:p w14:paraId="086C1481" w14:textId="77777777" w:rsidR="00044770" w:rsidRPr="00574347" w:rsidRDefault="00044770">
            <w:pPr>
              <w:spacing w:line="276" w:lineRule="auto"/>
              <w:rPr>
                <w:rFonts w:cstheme="minorHAnsi"/>
              </w:rPr>
            </w:pPr>
          </w:p>
          <w:p w14:paraId="09233307" w14:textId="77777777" w:rsidR="009918BA" w:rsidRPr="00574347" w:rsidRDefault="009918BA">
            <w:pPr>
              <w:spacing w:line="276" w:lineRule="auto"/>
              <w:rPr>
                <w:rFonts w:cstheme="minorHAnsi"/>
              </w:rPr>
            </w:pPr>
          </w:p>
          <w:p w14:paraId="15A6EBD8" w14:textId="355B3D48" w:rsidR="00954FA5" w:rsidRDefault="00954FA5">
            <w:pPr>
              <w:spacing w:line="276" w:lineRule="auto"/>
              <w:rPr>
                <w:rFonts w:cstheme="minorHAnsi"/>
              </w:rPr>
            </w:pPr>
          </w:p>
          <w:p w14:paraId="084AB147" w14:textId="347F9429" w:rsidR="00044770" w:rsidRDefault="00044770">
            <w:pPr>
              <w:spacing w:line="276" w:lineRule="auto"/>
              <w:rPr>
                <w:rFonts w:cstheme="minorHAnsi"/>
              </w:rPr>
            </w:pPr>
          </w:p>
          <w:p w14:paraId="1D63B88C" w14:textId="15AB898F" w:rsidR="00044770" w:rsidRDefault="00044770">
            <w:pPr>
              <w:spacing w:line="276" w:lineRule="auto"/>
              <w:rPr>
                <w:rFonts w:cstheme="minorHAnsi"/>
              </w:rPr>
            </w:pPr>
          </w:p>
          <w:p w14:paraId="70C8FD5A" w14:textId="69AC4DB2" w:rsidR="00044770" w:rsidRDefault="00044770">
            <w:pPr>
              <w:spacing w:line="276" w:lineRule="auto"/>
              <w:rPr>
                <w:rFonts w:cstheme="minorHAnsi"/>
              </w:rPr>
            </w:pPr>
          </w:p>
          <w:p w14:paraId="122D8400" w14:textId="772DC1C6" w:rsidR="00044770" w:rsidRDefault="00044770">
            <w:pPr>
              <w:spacing w:line="276" w:lineRule="auto"/>
              <w:rPr>
                <w:rFonts w:cstheme="minorHAnsi"/>
              </w:rPr>
            </w:pPr>
          </w:p>
          <w:p w14:paraId="316FB79A" w14:textId="25E34D5D" w:rsidR="00044770" w:rsidRDefault="00044770">
            <w:pPr>
              <w:spacing w:line="276" w:lineRule="auto"/>
              <w:rPr>
                <w:rFonts w:cstheme="minorHAnsi"/>
              </w:rPr>
            </w:pPr>
          </w:p>
          <w:p w14:paraId="1C1BA807" w14:textId="6C09D3B5" w:rsidR="00044770" w:rsidRDefault="00044770">
            <w:pPr>
              <w:spacing w:line="276" w:lineRule="auto"/>
              <w:rPr>
                <w:rFonts w:cstheme="minorHAnsi"/>
              </w:rPr>
            </w:pPr>
          </w:p>
          <w:p w14:paraId="500BA550" w14:textId="69D1D0E4" w:rsidR="00044770" w:rsidRDefault="00044770">
            <w:pPr>
              <w:spacing w:line="276" w:lineRule="auto"/>
              <w:rPr>
                <w:rFonts w:cstheme="minorHAnsi"/>
              </w:rPr>
            </w:pPr>
          </w:p>
          <w:p w14:paraId="3147AB12" w14:textId="257AAF20" w:rsidR="00044770" w:rsidRDefault="00044770">
            <w:pPr>
              <w:spacing w:line="276" w:lineRule="auto"/>
              <w:rPr>
                <w:rFonts w:cstheme="minorHAnsi"/>
              </w:rPr>
            </w:pPr>
          </w:p>
          <w:p w14:paraId="6E9D3371" w14:textId="1FCB6792" w:rsidR="00044770" w:rsidRDefault="00044770">
            <w:pPr>
              <w:spacing w:line="276" w:lineRule="auto"/>
              <w:rPr>
                <w:rFonts w:cstheme="minorHAnsi"/>
              </w:rPr>
            </w:pPr>
          </w:p>
          <w:p w14:paraId="595106B5" w14:textId="147B3036" w:rsidR="00044770" w:rsidRDefault="00044770">
            <w:pPr>
              <w:spacing w:line="276" w:lineRule="auto"/>
              <w:rPr>
                <w:rFonts w:cstheme="minorHAnsi"/>
              </w:rPr>
            </w:pPr>
          </w:p>
          <w:p w14:paraId="54F55504" w14:textId="62CB6CA4" w:rsidR="00044770" w:rsidRDefault="00044770">
            <w:pPr>
              <w:spacing w:line="276" w:lineRule="auto"/>
              <w:rPr>
                <w:rFonts w:cstheme="minorHAnsi"/>
              </w:rPr>
            </w:pPr>
          </w:p>
          <w:p w14:paraId="3113C8E3" w14:textId="5F0E8939" w:rsidR="00044770" w:rsidRDefault="00044770">
            <w:pPr>
              <w:spacing w:line="276" w:lineRule="auto"/>
              <w:rPr>
                <w:rFonts w:cstheme="minorHAnsi"/>
              </w:rPr>
            </w:pPr>
          </w:p>
          <w:p w14:paraId="4BB34AF7" w14:textId="77777777" w:rsidR="00044770" w:rsidRPr="00574347" w:rsidRDefault="00044770">
            <w:pPr>
              <w:spacing w:line="276" w:lineRule="auto"/>
              <w:rPr>
                <w:rFonts w:cstheme="minorHAnsi"/>
              </w:rPr>
            </w:pPr>
          </w:p>
          <w:p w14:paraId="09861C74" w14:textId="4642AF50" w:rsidR="009E5233" w:rsidRPr="00574347" w:rsidRDefault="002D233C" w:rsidP="002D233C">
            <w:pPr>
              <w:tabs>
                <w:tab w:val="left" w:pos="3311"/>
              </w:tabs>
              <w:rPr>
                <w:rFonts w:cstheme="minorHAnsi"/>
              </w:rPr>
            </w:pPr>
            <w:r w:rsidRPr="00574347">
              <w:rPr>
                <w:rFonts w:cstheme="minorHAnsi"/>
                <w:lang w:bidi="cy-GB"/>
              </w:rPr>
              <w:tab/>
            </w:r>
          </w:p>
        </w:tc>
      </w:tr>
      <w:tr w:rsidR="00057851" w:rsidRPr="00E61B2B" w14:paraId="5C78CB23" w14:textId="77777777" w:rsidTr="00044770">
        <w:trPr>
          <w:trHeight w:val="10695"/>
        </w:trPr>
        <w:tc>
          <w:tcPr>
            <w:tcW w:w="10490" w:type="dxa"/>
          </w:tcPr>
          <w:p w14:paraId="0AE58B02" w14:textId="0D9DAB6C" w:rsidR="00057851" w:rsidRPr="00574347" w:rsidRDefault="00057851">
            <w:pPr>
              <w:spacing w:line="276" w:lineRule="auto"/>
              <w:rPr>
                <w:rFonts w:cstheme="minorHAnsi"/>
              </w:rPr>
            </w:pPr>
            <w:r w:rsidRPr="00574347">
              <w:rPr>
                <w:rFonts w:cstheme="minorHAnsi"/>
                <w:lang w:bidi="cy-GB"/>
              </w:rPr>
              <w:lastRenderedPageBreak/>
              <w:t xml:space="preserve">Defnyddiwch y gofod hwn os oes gennych unrhyw sylwadau neu gwestiynau eraill ar gyfer y tîm adolygu. </w:t>
            </w:r>
          </w:p>
          <w:p w14:paraId="23128ABE" w14:textId="77777777" w:rsidR="00057851" w:rsidRPr="00574347" w:rsidRDefault="00057851">
            <w:pPr>
              <w:spacing w:line="276" w:lineRule="auto"/>
              <w:rPr>
                <w:rFonts w:cstheme="minorHAnsi"/>
              </w:rPr>
            </w:pPr>
          </w:p>
          <w:p w14:paraId="19616BA6" w14:textId="77777777" w:rsidR="00057851" w:rsidRPr="00574347" w:rsidRDefault="00057851">
            <w:pPr>
              <w:spacing w:line="276" w:lineRule="auto"/>
              <w:rPr>
                <w:rFonts w:cstheme="minorHAnsi"/>
              </w:rPr>
            </w:pPr>
          </w:p>
          <w:p w14:paraId="496B83DD" w14:textId="77777777" w:rsidR="00057851" w:rsidRPr="00574347" w:rsidRDefault="00057851">
            <w:pPr>
              <w:spacing w:line="276" w:lineRule="auto"/>
              <w:rPr>
                <w:rFonts w:cstheme="minorHAnsi"/>
              </w:rPr>
            </w:pPr>
          </w:p>
          <w:p w14:paraId="3CAE96D8" w14:textId="77777777" w:rsidR="00057851" w:rsidRPr="00574347" w:rsidRDefault="00057851">
            <w:pPr>
              <w:spacing w:line="276" w:lineRule="auto"/>
              <w:rPr>
                <w:rFonts w:cstheme="minorHAnsi"/>
              </w:rPr>
            </w:pPr>
          </w:p>
          <w:p w14:paraId="10DDA2FB" w14:textId="77777777" w:rsidR="00057851" w:rsidRPr="00574347" w:rsidRDefault="00057851">
            <w:pPr>
              <w:spacing w:line="276" w:lineRule="auto"/>
              <w:rPr>
                <w:rFonts w:cstheme="minorHAnsi"/>
              </w:rPr>
            </w:pPr>
          </w:p>
          <w:p w14:paraId="21C227BD" w14:textId="77777777" w:rsidR="00057851" w:rsidRPr="00574347" w:rsidRDefault="00057851">
            <w:pPr>
              <w:spacing w:line="276" w:lineRule="auto"/>
              <w:rPr>
                <w:rFonts w:cstheme="minorHAnsi"/>
              </w:rPr>
            </w:pPr>
          </w:p>
          <w:p w14:paraId="307B4C1D" w14:textId="77777777" w:rsidR="00057851" w:rsidRPr="00574347" w:rsidRDefault="00057851">
            <w:pPr>
              <w:spacing w:line="276" w:lineRule="auto"/>
              <w:rPr>
                <w:rFonts w:cstheme="minorHAnsi"/>
              </w:rPr>
            </w:pPr>
          </w:p>
          <w:p w14:paraId="0523AED5" w14:textId="77777777" w:rsidR="00057851" w:rsidRPr="00574347" w:rsidRDefault="00057851">
            <w:pPr>
              <w:spacing w:line="276" w:lineRule="auto"/>
              <w:rPr>
                <w:rFonts w:cstheme="minorHAnsi"/>
              </w:rPr>
            </w:pPr>
          </w:p>
          <w:p w14:paraId="44F6E0FE" w14:textId="77777777" w:rsidR="00057851" w:rsidRPr="00574347" w:rsidRDefault="00057851">
            <w:pPr>
              <w:spacing w:line="276" w:lineRule="auto"/>
              <w:rPr>
                <w:rFonts w:cstheme="minorHAnsi"/>
              </w:rPr>
            </w:pPr>
          </w:p>
          <w:p w14:paraId="4E225247" w14:textId="77777777" w:rsidR="00057851" w:rsidRPr="00574347" w:rsidRDefault="00057851">
            <w:pPr>
              <w:spacing w:line="276" w:lineRule="auto"/>
              <w:rPr>
                <w:rFonts w:cstheme="minorHAnsi"/>
              </w:rPr>
            </w:pPr>
          </w:p>
          <w:p w14:paraId="15BB5E1D" w14:textId="77777777" w:rsidR="00057851" w:rsidRPr="00574347" w:rsidRDefault="00057851">
            <w:pPr>
              <w:spacing w:line="276" w:lineRule="auto"/>
              <w:rPr>
                <w:rFonts w:cstheme="minorHAnsi"/>
              </w:rPr>
            </w:pPr>
          </w:p>
          <w:p w14:paraId="50163CBA" w14:textId="77777777" w:rsidR="00057851" w:rsidRPr="00574347" w:rsidRDefault="00057851">
            <w:pPr>
              <w:spacing w:line="276" w:lineRule="auto"/>
              <w:rPr>
                <w:rFonts w:cstheme="minorHAnsi"/>
              </w:rPr>
            </w:pPr>
          </w:p>
          <w:p w14:paraId="00247C46" w14:textId="77777777" w:rsidR="00057851" w:rsidRPr="00574347" w:rsidRDefault="00057851">
            <w:pPr>
              <w:spacing w:line="276" w:lineRule="auto"/>
              <w:rPr>
                <w:rFonts w:cstheme="minorHAnsi"/>
              </w:rPr>
            </w:pPr>
          </w:p>
          <w:p w14:paraId="12C02E99" w14:textId="77777777" w:rsidR="00057851" w:rsidRPr="00574347" w:rsidRDefault="00057851">
            <w:pPr>
              <w:spacing w:line="276" w:lineRule="auto"/>
              <w:rPr>
                <w:rFonts w:cstheme="minorHAnsi"/>
              </w:rPr>
            </w:pPr>
          </w:p>
          <w:p w14:paraId="71C85AA7" w14:textId="77777777" w:rsidR="00057851" w:rsidRPr="00574347" w:rsidRDefault="00057851">
            <w:pPr>
              <w:spacing w:line="276" w:lineRule="auto"/>
              <w:rPr>
                <w:rFonts w:cstheme="minorHAnsi"/>
              </w:rPr>
            </w:pPr>
          </w:p>
          <w:p w14:paraId="2E4AB448" w14:textId="77777777" w:rsidR="00057851" w:rsidRPr="00574347" w:rsidRDefault="00057851">
            <w:pPr>
              <w:spacing w:line="276" w:lineRule="auto"/>
              <w:rPr>
                <w:rFonts w:cstheme="minorHAnsi"/>
              </w:rPr>
            </w:pPr>
          </w:p>
          <w:p w14:paraId="02F304B4" w14:textId="77777777" w:rsidR="00057851" w:rsidRPr="00574347" w:rsidRDefault="00057851">
            <w:pPr>
              <w:spacing w:line="276" w:lineRule="auto"/>
              <w:rPr>
                <w:rFonts w:cstheme="minorHAnsi"/>
              </w:rPr>
            </w:pPr>
          </w:p>
          <w:p w14:paraId="40081900" w14:textId="77777777" w:rsidR="00057851" w:rsidRPr="00574347" w:rsidRDefault="00057851">
            <w:pPr>
              <w:spacing w:line="276" w:lineRule="auto"/>
              <w:rPr>
                <w:rFonts w:cstheme="minorHAnsi"/>
              </w:rPr>
            </w:pPr>
          </w:p>
          <w:p w14:paraId="11B3E3E8" w14:textId="77777777" w:rsidR="00057851" w:rsidRPr="00574347" w:rsidRDefault="00057851">
            <w:pPr>
              <w:spacing w:line="276" w:lineRule="auto"/>
              <w:rPr>
                <w:rFonts w:cstheme="minorHAnsi"/>
              </w:rPr>
            </w:pPr>
          </w:p>
          <w:p w14:paraId="3D3AE9AA" w14:textId="77777777" w:rsidR="00057851" w:rsidRPr="00574347" w:rsidRDefault="00057851">
            <w:pPr>
              <w:spacing w:line="276" w:lineRule="auto"/>
              <w:rPr>
                <w:rFonts w:cstheme="minorHAnsi"/>
              </w:rPr>
            </w:pPr>
          </w:p>
          <w:p w14:paraId="1822E2F2" w14:textId="77777777" w:rsidR="00057851" w:rsidRPr="00574347" w:rsidRDefault="00057851">
            <w:pPr>
              <w:spacing w:line="276" w:lineRule="auto"/>
              <w:rPr>
                <w:rFonts w:cstheme="minorHAnsi"/>
              </w:rPr>
            </w:pPr>
          </w:p>
          <w:p w14:paraId="0D691CA2" w14:textId="77777777" w:rsidR="00057851" w:rsidRPr="00574347" w:rsidRDefault="00057851">
            <w:pPr>
              <w:spacing w:line="276" w:lineRule="auto"/>
              <w:rPr>
                <w:rFonts w:cstheme="minorHAnsi"/>
              </w:rPr>
            </w:pPr>
          </w:p>
          <w:p w14:paraId="147C279B" w14:textId="77777777" w:rsidR="00057851" w:rsidRPr="00574347" w:rsidRDefault="00057851">
            <w:pPr>
              <w:spacing w:line="276" w:lineRule="auto"/>
              <w:rPr>
                <w:rFonts w:cstheme="minorHAnsi"/>
              </w:rPr>
            </w:pPr>
          </w:p>
          <w:p w14:paraId="7A0813FC" w14:textId="77777777" w:rsidR="00057851" w:rsidRPr="00574347" w:rsidRDefault="00057851">
            <w:pPr>
              <w:spacing w:line="276" w:lineRule="auto"/>
              <w:rPr>
                <w:rFonts w:cstheme="minorHAnsi"/>
              </w:rPr>
            </w:pPr>
          </w:p>
          <w:p w14:paraId="0776DA32" w14:textId="77777777" w:rsidR="00057851" w:rsidRPr="00574347" w:rsidRDefault="00057851">
            <w:pPr>
              <w:spacing w:line="276" w:lineRule="auto"/>
              <w:rPr>
                <w:rFonts w:cstheme="minorHAnsi"/>
              </w:rPr>
            </w:pPr>
          </w:p>
          <w:p w14:paraId="759D5374" w14:textId="77777777" w:rsidR="00057851" w:rsidRPr="00574347" w:rsidRDefault="00057851">
            <w:pPr>
              <w:spacing w:line="276" w:lineRule="auto"/>
              <w:rPr>
                <w:rFonts w:cstheme="minorHAnsi"/>
              </w:rPr>
            </w:pPr>
          </w:p>
          <w:p w14:paraId="4947A459" w14:textId="77777777" w:rsidR="00057851" w:rsidRPr="00574347" w:rsidRDefault="00057851">
            <w:pPr>
              <w:spacing w:line="276" w:lineRule="auto"/>
              <w:rPr>
                <w:rFonts w:cstheme="minorHAnsi"/>
              </w:rPr>
            </w:pPr>
          </w:p>
        </w:tc>
      </w:tr>
    </w:tbl>
    <w:p w14:paraId="2FB4C9A1" w14:textId="77777777" w:rsidR="00044770" w:rsidRDefault="00044770" w:rsidP="00A53B17">
      <w:pPr>
        <w:spacing w:line="276" w:lineRule="auto"/>
        <w:jc w:val="center"/>
        <w:rPr>
          <w:rFonts w:cstheme="minorHAnsi"/>
          <w:sz w:val="24"/>
          <w:szCs w:val="24"/>
          <w:lang w:bidi="cy-GB"/>
        </w:rPr>
      </w:pPr>
    </w:p>
    <w:p w14:paraId="55C2104E" w14:textId="1FDBEC38" w:rsidR="00044770" w:rsidRDefault="00E81CA4" w:rsidP="00A53B17">
      <w:pPr>
        <w:spacing w:line="276" w:lineRule="auto"/>
        <w:jc w:val="center"/>
        <w:rPr>
          <w:rFonts w:cstheme="minorHAnsi"/>
          <w:sz w:val="24"/>
          <w:szCs w:val="24"/>
          <w:lang w:bidi="cy-GB"/>
        </w:rPr>
      </w:pPr>
      <w:r>
        <w:rPr>
          <w:rFonts w:cstheme="minorHAnsi"/>
          <w:sz w:val="24"/>
          <w:szCs w:val="24"/>
          <w:lang w:bidi="cy-GB"/>
        </w:rPr>
        <w:t xml:space="preserve">Diolch i chi am rannu’ch sylwadau. Byddwn yn ateb unrhyw gwestiynau sydd gennych. </w:t>
      </w:r>
    </w:p>
    <w:tbl>
      <w:tblPr>
        <w:tblStyle w:val="TableGrid"/>
        <w:tblW w:w="0" w:type="auto"/>
        <w:tblInd w:w="-714" w:type="dxa"/>
        <w:tblLook w:val="04A0" w:firstRow="1" w:lastRow="0" w:firstColumn="1" w:lastColumn="0" w:noHBand="0" w:noVBand="1"/>
      </w:tblPr>
      <w:tblGrid>
        <w:gridCol w:w="10490"/>
      </w:tblGrid>
      <w:tr w:rsidR="00044770" w:rsidRPr="00005F58" w14:paraId="3FE68A3B" w14:textId="77777777" w:rsidTr="009B5645">
        <w:trPr>
          <w:trHeight w:val="1139"/>
        </w:trPr>
        <w:tc>
          <w:tcPr>
            <w:tcW w:w="10490" w:type="dxa"/>
          </w:tcPr>
          <w:p w14:paraId="6D02A6E6" w14:textId="77777777" w:rsidR="00044770" w:rsidRPr="00D34FDA" w:rsidRDefault="00044770"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19C9BAF8" w14:textId="77777777" w:rsidR="00044770" w:rsidRPr="00D34FDA" w:rsidRDefault="00044770" w:rsidP="009B5645">
            <w:pPr>
              <w:pStyle w:val="NoSpacing"/>
              <w:jc w:val="center"/>
              <w:rPr>
                <w:sz w:val="24"/>
                <w:szCs w:val="24"/>
              </w:rPr>
            </w:pPr>
            <w:r w:rsidRPr="00D34FDA">
              <w:rPr>
                <w:sz w:val="24"/>
                <w:szCs w:val="24"/>
              </w:rPr>
              <w:t>Catherine Saynor                  Nicole Newton</w:t>
            </w:r>
          </w:p>
          <w:p w14:paraId="6B1687D8" w14:textId="77777777" w:rsidR="00044770" w:rsidRPr="00D34FDA" w:rsidRDefault="00044770" w:rsidP="009B5645">
            <w:pPr>
              <w:pStyle w:val="NoSpacing"/>
              <w:rPr>
                <w:sz w:val="24"/>
                <w:szCs w:val="24"/>
              </w:rPr>
            </w:pPr>
            <w:r w:rsidRPr="00D34FDA">
              <w:rPr>
                <w:sz w:val="24"/>
                <w:szCs w:val="24"/>
              </w:rPr>
              <w:t xml:space="preserve">                                                         07920029180                        07766862627</w:t>
            </w:r>
          </w:p>
          <w:p w14:paraId="5A665BCF" w14:textId="77777777" w:rsidR="00044770" w:rsidRDefault="00044770" w:rsidP="009B5645">
            <w:pPr>
              <w:pStyle w:val="NoSpacing"/>
              <w:jc w:val="center"/>
              <w:rPr>
                <w:sz w:val="24"/>
                <w:szCs w:val="24"/>
              </w:rPr>
            </w:pPr>
            <w:r>
              <w:rPr>
                <w:sz w:val="24"/>
                <w:szCs w:val="24"/>
              </w:rPr>
              <w:t xml:space="preserve">          </w:t>
            </w:r>
            <w:r w:rsidRPr="00D34FDA">
              <w:rPr>
                <w:sz w:val="24"/>
                <w:szCs w:val="24"/>
              </w:rPr>
              <w:t>Mon-Thurs                             Mon, Tues, Thurs, Fri</w:t>
            </w:r>
          </w:p>
          <w:p w14:paraId="23DCF53C" w14:textId="77777777" w:rsidR="00044770" w:rsidRPr="00D34FDA" w:rsidRDefault="00044770" w:rsidP="009B5645">
            <w:pPr>
              <w:pStyle w:val="NoSpacing"/>
              <w:jc w:val="center"/>
              <w:rPr>
                <w:sz w:val="24"/>
                <w:szCs w:val="24"/>
              </w:rPr>
            </w:pPr>
          </w:p>
          <w:p w14:paraId="6EB8BAE3" w14:textId="77777777" w:rsidR="00044770" w:rsidRPr="00005F58" w:rsidRDefault="00044770"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219CEE0D" w14:textId="77777777" w:rsidR="00044770" w:rsidRPr="00B259E9" w:rsidRDefault="00044770" w:rsidP="00A53B17">
      <w:pPr>
        <w:spacing w:line="276" w:lineRule="auto"/>
        <w:jc w:val="center"/>
        <w:rPr>
          <w:rFonts w:cstheme="minorHAnsi"/>
          <w:sz w:val="24"/>
          <w:szCs w:val="24"/>
        </w:rPr>
      </w:pPr>
    </w:p>
    <w:sectPr w:rsidR="00044770" w:rsidRPr="00B259E9"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08EE" w14:textId="77777777" w:rsidR="00940A84" w:rsidRDefault="00940A84" w:rsidP="00524864">
      <w:pPr>
        <w:spacing w:after="0" w:line="240" w:lineRule="auto"/>
      </w:pPr>
      <w:r>
        <w:separator/>
      </w:r>
    </w:p>
  </w:endnote>
  <w:endnote w:type="continuationSeparator" w:id="0">
    <w:p w14:paraId="3929BB03" w14:textId="77777777" w:rsidR="00940A84" w:rsidRDefault="00940A84"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28A5E20A"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0FA1B77B">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cy-GB"/>
          </w:rPr>
          <w:t xml:space="preserve"> </w:t>
        </w:r>
        <w:r w:rsidR="00B259E9" w:rsidRPr="00195EA8">
          <w:rPr>
            <w:sz w:val="18"/>
            <w:szCs w:val="18"/>
            <w:lang w:bidi="cy-GB"/>
          </w:rPr>
          <w:t>PMRT Ffurfen Adborth i Deuluoedd</w:t>
        </w:r>
        <w:r w:rsidR="00B259E9" w:rsidRPr="00195EA8">
          <w:rPr>
            <w:sz w:val="18"/>
            <w:szCs w:val="18"/>
            <w:lang w:bidi="cy-GB"/>
          </w:rPr>
          <w:tab/>
        </w:r>
        <w:r w:rsidR="00B259E9" w:rsidRPr="00195EA8">
          <w:rPr>
            <w:sz w:val="18"/>
            <w:szCs w:val="18"/>
            <w:lang w:bidi="cy-GB"/>
          </w:rPr>
          <w:tab/>
        </w:r>
        <w:r w:rsidR="00B259E9" w:rsidRPr="00195EA8">
          <w:rPr>
            <w:sz w:val="18"/>
            <w:szCs w:val="18"/>
            <w:lang w:bidi="cy-GB"/>
          </w:rPr>
          <w:tab/>
          <w:t xml:space="preserve"> </w:t>
        </w:r>
        <w:r w:rsidR="00996663" w:rsidRPr="00195EA8">
          <w:rPr>
            <w:sz w:val="18"/>
            <w:szCs w:val="18"/>
            <w:lang w:bidi="cy-GB"/>
          </w:rPr>
          <w:fldChar w:fldCharType="begin"/>
        </w:r>
        <w:r w:rsidR="00996663" w:rsidRPr="00195EA8">
          <w:rPr>
            <w:sz w:val="18"/>
            <w:szCs w:val="18"/>
            <w:lang w:bidi="cy-GB"/>
          </w:rPr>
          <w:instrText xml:space="preserve"> PAGE   \* MERGEFORMAT </w:instrText>
        </w:r>
        <w:r w:rsidR="00996663" w:rsidRPr="00195EA8">
          <w:rPr>
            <w:sz w:val="18"/>
            <w:szCs w:val="18"/>
            <w:lang w:bidi="cy-GB"/>
          </w:rPr>
          <w:fldChar w:fldCharType="separate"/>
        </w:r>
        <w:r w:rsidR="00574347">
          <w:rPr>
            <w:noProof/>
            <w:sz w:val="18"/>
            <w:szCs w:val="18"/>
            <w:lang w:bidi="cy-GB"/>
          </w:rPr>
          <w:t>3</w:t>
        </w:r>
        <w:r w:rsidR="00996663" w:rsidRPr="00195EA8">
          <w:rPr>
            <w:noProof/>
            <w:sz w:val="18"/>
            <w:szCs w:val="18"/>
            <w:lang w:bidi="cy-GB"/>
          </w:rPr>
          <w:fldChar w:fldCharType="end"/>
        </w:r>
      </w:p>
    </w:sdtContent>
  </w:sdt>
  <w:p w14:paraId="40D40E68" w14:textId="77777777" w:rsidR="00996663" w:rsidRDefault="0099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7356" w14:textId="77777777" w:rsidR="00940A84" w:rsidRDefault="00940A84" w:rsidP="00524864">
      <w:pPr>
        <w:spacing w:after="0" w:line="240" w:lineRule="auto"/>
      </w:pPr>
      <w:r>
        <w:separator/>
      </w:r>
    </w:p>
  </w:footnote>
  <w:footnote w:type="continuationSeparator" w:id="0">
    <w:p w14:paraId="35CEDDBD" w14:textId="77777777" w:rsidR="00940A84" w:rsidRDefault="00940A84"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156EFEFE" w:rsidR="00524864" w:rsidRDefault="00C66F51" w:rsidP="00524864">
    <w:pPr>
      <w:pStyle w:val="Header"/>
      <w:jc w:val="right"/>
    </w:pPr>
    <w:r>
      <w:rPr>
        <w:noProof/>
      </w:rPr>
      <w:drawing>
        <wp:inline distT="0" distB="0" distL="0" distR="0" wp14:anchorId="5E390F71" wp14:editId="3C832EA8">
          <wp:extent cx="1203960" cy="67801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20" cy="693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855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44770"/>
    <w:rsid w:val="00057851"/>
    <w:rsid w:val="0006754A"/>
    <w:rsid w:val="000B0C60"/>
    <w:rsid w:val="000E3E71"/>
    <w:rsid w:val="000F32CE"/>
    <w:rsid w:val="00125EE8"/>
    <w:rsid w:val="00156221"/>
    <w:rsid w:val="00167DB0"/>
    <w:rsid w:val="0017426D"/>
    <w:rsid w:val="001814CE"/>
    <w:rsid w:val="00195EA8"/>
    <w:rsid w:val="00197B5B"/>
    <w:rsid w:val="001A20A3"/>
    <w:rsid w:val="001A23A6"/>
    <w:rsid w:val="001B31DD"/>
    <w:rsid w:val="001C6EAC"/>
    <w:rsid w:val="001D00DB"/>
    <w:rsid w:val="001D32CA"/>
    <w:rsid w:val="001F32B5"/>
    <w:rsid w:val="0020505B"/>
    <w:rsid w:val="00206619"/>
    <w:rsid w:val="00233A28"/>
    <w:rsid w:val="002473A1"/>
    <w:rsid w:val="0025478C"/>
    <w:rsid w:val="00263D92"/>
    <w:rsid w:val="002A0E4B"/>
    <w:rsid w:val="002D233C"/>
    <w:rsid w:val="00300B37"/>
    <w:rsid w:val="0030628D"/>
    <w:rsid w:val="00334CB4"/>
    <w:rsid w:val="0033789E"/>
    <w:rsid w:val="00342C50"/>
    <w:rsid w:val="003A10FA"/>
    <w:rsid w:val="003B3357"/>
    <w:rsid w:val="003B6155"/>
    <w:rsid w:val="003C4895"/>
    <w:rsid w:val="003F1659"/>
    <w:rsid w:val="00435E2E"/>
    <w:rsid w:val="0045257C"/>
    <w:rsid w:val="00492DB7"/>
    <w:rsid w:val="00494EE6"/>
    <w:rsid w:val="004A66C7"/>
    <w:rsid w:val="004D69E1"/>
    <w:rsid w:val="004F2D38"/>
    <w:rsid w:val="00524864"/>
    <w:rsid w:val="00573F1A"/>
    <w:rsid w:val="00574347"/>
    <w:rsid w:val="005B2043"/>
    <w:rsid w:val="005F79B2"/>
    <w:rsid w:val="00603D5D"/>
    <w:rsid w:val="00616986"/>
    <w:rsid w:val="00690E2E"/>
    <w:rsid w:val="0069702B"/>
    <w:rsid w:val="006B2CF6"/>
    <w:rsid w:val="006C6826"/>
    <w:rsid w:val="006E7E90"/>
    <w:rsid w:val="0076759F"/>
    <w:rsid w:val="0076773A"/>
    <w:rsid w:val="007945AD"/>
    <w:rsid w:val="00794C95"/>
    <w:rsid w:val="008227A0"/>
    <w:rsid w:val="008411CC"/>
    <w:rsid w:val="0088389C"/>
    <w:rsid w:val="008F09B5"/>
    <w:rsid w:val="008F2DA4"/>
    <w:rsid w:val="00940A84"/>
    <w:rsid w:val="00953AB1"/>
    <w:rsid w:val="00954FA5"/>
    <w:rsid w:val="0098673E"/>
    <w:rsid w:val="009918BA"/>
    <w:rsid w:val="00996663"/>
    <w:rsid w:val="009D10DD"/>
    <w:rsid w:val="009D3297"/>
    <w:rsid w:val="009E5233"/>
    <w:rsid w:val="00A53B17"/>
    <w:rsid w:val="00AA0BF1"/>
    <w:rsid w:val="00AD2B53"/>
    <w:rsid w:val="00AD4962"/>
    <w:rsid w:val="00B048B1"/>
    <w:rsid w:val="00B259E9"/>
    <w:rsid w:val="00B40BBE"/>
    <w:rsid w:val="00B60F5A"/>
    <w:rsid w:val="00B73640"/>
    <w:rsid w:val="00BA1CF3"/>
    <w:rsid w:val="00BB6EC7"/>
    <w:rsid w:val="00BD0A55"/>
    <w:rsid w:val="00C06D35"/>
    <w:rsid w:val="00C12DC3"/>
    <w:rsid w:val="00C47EDE"/>
    <w:rsid w:val="00C66F51"/>
    <w:rsid w:val="00CA6EBF"/>
    <w:rsid w:val="00CC1540"/>
    <w:rsid w:val="00D01783"/>
    <w:rsid w:val="00D36164"/>
    <w:rsid w:val="00D52542"/>
    <w:rsid w:val="00DB6EB4"/>
    <w:rsid w:val="00DD4052"/>
    <w:rsid w:val="00E51DB2"/>
    <w:rsid w:val="00E61B2B"/>
    <w:rsid w:val="00E76436"/>
    <w:rsid w:val="00E81CA4"/>
    <w:rsid w:val="00E8670C"/>
    <w:rsid w:val="00EC197B"/>
    <w:rsid w:val="00EE68BD"/>
    <w:rsid w:val="00F101F2"/>
    <w:rsid w:val="00F802C1"/>
    <w:rsid w:val="00FA32A0"/>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E76436"/>
    <w:pPr>
      <w:spacing w:after="0" w:line="240" w:lineRule="auto"/>
    </w:pPr>
  </w:style>
  <w:style w:type="character" w:styleId="Hyperlink">
    <w:name w:val="Hyperlink"/>
    <w:basedOn w:val="DefaultParagraphFont"/>
    <w:uiPriority w:val="99"/>
    <w:unhideWhenUsed/>
    <w:rsid w:val="00044770"/>
    <w:rPr>
      <w:color w:val="0563C1" w:themeColor="hyperlink"/>
      <w:u w:val="single"/>
    </w:rPr>
  </w:style>
  <w:style w:type="paragraph" w:styleId="NoSpacing">
    <w:name w:val="No Spacing"/>
    <w:uiPriority w:val="1"/>
    <w:qFormat/>
    <w:rsid w:val="0004477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2.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3.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2025-07-09T09:06:00Z</dcterms:created>
  <dcterms:modified xsi:type="dcterms:W3CDTF">2025-07-09T09:06:00Z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