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A4" w:rsidRDefault="00CE14A4" w:rsidP="00DA1AFB">
      <w:pPr>
        <w:jc w:val="center"/>
        <w:rPr>
          <w:b/>
        </w:rPr>
      </w:pPr>
      <w:r>
        <w:rPr>
          <w:noProof/>
          <w:lang w:eastAsia="en-GB"/>
        </w:rPr>
        <w:drawing>
          <wp:anchor distT="0" distB="0" distL="114300" distR="114300" simplePos="0" relativeHeight="251659264" behindDoc="0" locked="0" layoutInCell="1" allowOverlap="1" wp14:anchorId="09851C8F" wp14:editId="52A5463B">
            <wp:simplePos x="0" y="0"/>
            <wp:positionH relativeFrom="column">
              <wp:posOffset>3656965</wp:posOffset>
            </wp:positionH>
            <wp:positionV relativeFrom="paragraph">
              <wp:posOffset>-769620</wp:posOffset>
            </wp:positionV>
            <wp:extent cx="2733675" cy="1190625"/>
            <wp:effectExtent l="0" t="0" r="9525" b="9525"/>
            <wp:wrapNone/>
            <wp:docPr id="1098" name="Picture 1098" descr="C:\Users\woodr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oodr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4A4" w:rsidRDefault="00CE14A4" w:rsidP="00DA1AFB">
      <w:pPr>
        <w:jc w:val="center"/>
        <w:rPr>
          <w:b/>
        </w:rPr>
      </w:pPr>
    </w:p>
    <w:p w:rsidR="00CE14A4" w:rsidRDefault="00CE14A4" w:rsidP="00DA1AFB">
      <w:pPr>
        <w:jc w:val="center"/>
        <w:rPr>
          <w:b/>
        </w:rPr>
      </w:pPr>
    </w:p>
    <w:p w:rsidR="00CE14A4" w:rsidRPr="00CE14A4" w:rsidRDefault="00CE14A4" w:rsidP="00DA1AFB">
      <w:pPr>
        <w:jc w:val="center"/>
      </w:pPr>
      <w:r w:rsidRPr="00CE14A4">
        <w:rPr>
          <w:b/>
        </w:rPr>
        <w:t>Fare Processing Notice (FPN)</w:t>
      </w:r>
      <w:r w:rsidRPr="00CE14A4">
        <w:rPr>
          <w:noProof/>
          <w:lang w:eastAsia="en-GB"/>
        </w:rPr>
        <w:t xml:space="preserve"> </w:t>
      </w:r>
    </w:p>
    <w:p w:rsidR="00DF5A90" w:rsidRPr="00CE14A4" w:rsidRDefault="00DA1AFB" w:rsidP="00DA1AFB">
      <w:pPr>
        <w:jc w:val="center"/>
        <w:rPr>
          <w:b/>
        </w:rPr>
      </w:pPr>
      <w:r w:rsidRPr="00CE14A4">
        <w:rPr>
          <w:b/>
        </w:rPr>
        <w:t xml:space="preserve">Regional Health and Social Care </w:t>
      </w:r>
      <w:r w:rsidR="00174E06">
        <w:rPr>
          <w:b/>
        </w:rPr>
        <w:t>E</w:t>
      </w:r>
      <w:bookmarkStart w:id="0" w:name="_GoBack"/>
      <w:bookmarkEnd w:id="0"/>
      <w:r w:rsidRPr="00CE14A4">
        <w:rPr>
          <w:b/>
        </w:rPr>
        <w:t>mployees</w:t>
      </w:r>
    </w:p>
    <w:p w:rsidR="00DA1AFB" w:rsidRPr="00467D24" w:rsidRDefault="00DA1AFB" w:rsidP="00DA1AFB">
      <w:pPr>
        <w:jc w:val="center"/>
        <w:rPr>
          <w:color w:val="FF0000"/>
        </w:rPr>
      </w:pPr>
    </w:p>
    <w:p w:rsidR="002627AF" w:rsidRPr="00CE14A4" w:rsidRDefault="00DA1AFB" w:rsidP="002627AF">
      <w:pPr>
        <w:jc w:val="both"/>
        <w:rPr>
          <w:b/>
        </w:rPr>
      </w:pPr>
      <w:r w:rsidRPr="00CE14A4">
        <w:rPr>
          <w:b/>
        </w:rPr>
        <w:t>Background</w:t>
      </w:r>
    </w:p>
    <w:p w:rsidR="002627AF" w:rsidRDefault="002627AF" w:rsidP="002627AF">
      <w:pPr>
        <w:jc w:val="both"/>
        <w:rPr>
          <w:color w:val="FF0000"/>
        </w:rPr>
      </w:pPr>
    </w:p>
    <w:p w:rsidR="002627AF" w:rsidRPr="00FD5BD2" w:rsidRDefault="002627AF" w:rsidP="002627AF">
      <w:pPr>
        <w:jc w:val="both"/>
        <w:rPr>
          <w:color w:val="000000" w:themeColor="text1"/>
        </w:rPr>
      </w:pPr>
      <w:r w:rsidRPr="002627AF">
        <w:rPr>
          <w:szCs w:val="24"/>
        </w:rPr>
        <w:t>Owing to the Covid-19 pandemic</w:t>
      </w:r>
      <w:r w:rsidR="00CE14A4">
        <w:rPr>
          <w:szCs w:val="24"/>
        </w:rPr>
        <w:t>, the</w:t>
      </w:r>
      <w:r w:rsidRPr="002627AF">
        <w:rPr>
          <w:szCs w:val="24"/>
        </w:rPr>
        <w:t xml:space="preserve"> Leed</w:t>
      </w:r>
      <w:r w:rsidR="001E236E">
        <w:rPr>
          <w:szCs w:val="24"/>
        </w:rPr>
        <w:t xml:space="preserve">s Teaching Hospitals NHS Trust </w:t>
      </w:r>
      <w:r w:rsidRPr="002627AF">
        <w:rPr>
          <w:szCs w:val="24"/>
        </w:rPr>
        <w:t>has been tasked with the delivery of the Covid-19 vaccination program, for all Health and Social care employees within the Leeds and West Yorkshire region.</w:t>
      </w:r>
    </w:p>
    <w:p w:rsidR="00B73BF2" w:rsidRDefault="00B73BF2" w:rsidP="002627AF">
      <w:pPr>
        <w:jc w:val="both"/>
        <w:rPr>
          <w:color w:val="000000" w:themeColor="text1"/>
        </w:rPr>
      </w:pPr>
    </w:p>
    <w:p w:rsidR="00B73BF2" w:rsidRDefault="001E236E" w:rsidP="002627AF">
      <w:pPr>
        <w:jc w:val="both"/>
        <w:rPr>
          <w:color w:val="000000" w:themeColor="text1"/>
        </w:rPr>
      </w:pPr>
      <w:r>
        <w:rPr>
          <w:color w:val="000000" w:themeColor="text1"/>
        </w:rPr>
        <w:t>Trust</w:t>
      </w:r>
      <w:r w:rsidR="00B73BF2">
        <w:rPr>
          <w:color w:val="000000" w:themeColor="text1"/>
        </w:rPr>
        <w:t xml:space="preserve"> have a legal basis to collate, store and process personal information on a daily basis </w:t>
      </w:r>
      <w:r w:rsidR="00B73BF2">
        <w:rPr>
          <w:lang w:val="en-US"/>
        </w:rPr>
        <w:t xml:space="preserve">for the purposes of preventive or occupational medicine, for the assessment of the working capacity of the employee, medical diagnosis, the provision of health or social care or treatment or the management of health or social care systems, </w:t>
      </w:r>
      <w:r w:rsidR="00B73BF2">
        <w:rPr>
          <w:color w:val="000000" w:themeColor="text1"/>
        </w:rPr>
        <w:t>or the process is necessary for the performance of a task carried out in the public interest.</w:t>
      </w:r>
    </w:p>
    <w:p w:rsidR="000C5CB4" w:rsidRDefault="000C5CB4" w:rsidP="002627AF">
      <w:pPr>
        <w:jc w:val="both"/>
        <w:rPr>
          <w:color w:val="000000" w:themeColor="text1"/>
        </w:rPr>
      </w:pPr>
    </w:p>
    <w:p w:rsidR="00DA1AFB" w:rsidRPr="00467D24" w:rsidRDefault="00DA1AFB" w:rsidP="00DA1AFB">
      <w:pPr>
        <w:rPr>
          <w:color w:val="FF0000"/>
        </w:rPr>
      </w:pPr>
    </w:p>
    <w:p w:rsidR="00DA1AFB" w:rsidRPr="00CE14A4" w:rsidRDefault="00DA1AFB" w:rsidP="00DA1AFB">
      <w:pPr>
        <w:rPr>
          <w:b/>
        </w:rPr>
      </w:pPr>
      <w:r w:rsidRPr="00CE14A4">
        <w:rPr>
          <w:b/>
        </w:rPr>
        <w:t>What information we will collect about you?</w:t>
      </w:r>
    </w:p>
    <w:p w:rsidR="00623FE2" w:rsidRDefault="00623FE2" w:rsidP="00DA1AFB">
      <w:pPr>
        <w:rPr>
          <w:color w:val="FF0000"/>
        </w:rPr>
      </w:pPr>
    </w:p>
    <w:p w:rsidR="00CE14A4" w:rsidRDefault="00CE14A4" w:rsidP="00A94D0D">
      <w:pPr>
        <w:jc w:val="both"/>
      </w:pPr>
      <w:r w:rsidRPr="00CE14A4">
        <w:t xml:space="preserve">Your employer will provide the </w:t>
      </w:r>
      <w:r w:rsidR="001E236E">
        <w:t>Trust</w:t>
      </w:r>
      <w:r>
        <w:t xml:space="preserve"> with your NHS Email address to </w:t>
      </w:r>
      <w:r w:rsidRPr="00CE14A4">
        <w:t>enabl</w:t>
      </w:r>
      <w:r>
        <w:t>e</w:t>
      </w:r>
      <w:r w:rsidRPr="00CE14A4">
        <w:t xml:space="preserve"> the Trust </w:t>
      </w:r>
      <w:r w:rsidR="00F5358D">
        <w:t>as the</w:t>
      </w:r>
      <w:r w:rsidR="001B1407">
        <w:t xml:space="preserve"> delivery </w:t>
      </w:r>
      <w:r>
        <w:t xml:space="preserve">organisation </w:t>
      </w:r>
      <w:r w:rsidRPr="00CE14A4">
        <w:t>to facilitate your Covid-19 vaccination.</w:t>
      </w:r>
    </w:p>
    <w:p w:rsidR="001B1407" w:rsidRDefault="001B1407" w:rsidP="00A94D0D">
      <w:pPr>
        <w:jc w:val="both"/>
      </w:pPr>
    </w:p>
    <w:p w:rsidR="001B1407" w:rsidRDefault="001B1407" w:rsidP="00A94D0D">
      <w:pPr>
        <w:jc w:val="both"/>
      </w:pPr>
      <w:r w:rsidRPr="001B1407">
        <w:t xml:space="preserve">The </w:t>
      </w:r>
      <w:r w:rsidR="001E236E">
        <w:t>Trust</w:t>
      </w:r>
      <w:r w:rsidRPr="001B1407">
        <w:t xml:space="preserve"> will contact you using your NHS email account, providing you with a link to access and book your Covid-19 vaccination. The Trust will use a</w:t>
      </w:r>
      <w:r w:rsidR="00B73BF2">
        <w:t xml:space="preserve"> secure</w:t>
      </w:r>
      <w:r w:rsidRPr="001B1407">
        <w:t xml:space="preserve"> web based platform service, to ma</w:t>
      </w:r>
      <w:r>
        <w:t>na</w:t>
      </w:r>
      <w:r w:rsidRPr="001B1407">
        <w:t>ge the booking of your appointment.</w:t>
      </w:r>
    </w:p>
    <w:p w:rsidR="00CE14A4" w:rsidRDefault="00CE14A4" w:rsidP="00A94D0D">
      <w:pPr>
        <w:jc w:val="both"/>
      </w:pPr>
    </w:p>
    <w:p w:rsidR="00732696" w:rsidRPr="00623FE2" w:rsidRDefault="00B73BF2" w:rsidP="00A94D0D">
      <w:pPr>
        <w:jc w:val="both"/>
      </w:pPr>
      <w:r>
        <w:t>In order to fulfil the Government’s statutory requirements, o</w:t>
      </w:r>
      <w:r w:rsidR="001B1407">
        <w:t>n the day of your vaccination,</w:t>
      </w:r>
      <w:r w:rsidR="00A94D0D">
        <w:t xml:space="preserve"> </w:t>
      </w:r>
      <w:r>
        <w:t xml:space="preserve">the </w:t>
      </w:r>
      <w:r w:rsidR="001E236E">
        <w:t>Trust</w:t>
      </w:r>
      <w:r>
        <w:t xml:space="preserve"> </w:t>
      </w:r>
      <w:r w:rsidR="002627AF">
        <w:t xml:space="preserve">will </w:t>
      </w:r>
      <w:r>
        <w:t xml:space="preserve">collect </w:t>
      </w:r>
      <w:r w:rsidR="002627AF">
        <w:t xml:space="preserve">personal, special and risk category </w:t>
      </w:r>
      <w:r w:rsidR="00CE14A4">
        <w:t xml:space="preserve">information </w:t>
      </w:r>
      <w:r w:rsidR="002627AF">
        <w:t xml:space="preserve">about you </w:t>
      </w:r>
      <w:r>
        <w:t>via your</w:t>
      </w:r>
      <w:r w:rsidR="00CE14A4" w:rsidRPr="00CE14A4">
        <w:t xml:space="preserve"> </w:t>
      </w:r>
      <w:r w:rsidR="00CE14A4">
        <w:t xml:space="preserve">Covid-19 vaccination </w:t>
      </w:r>
      <w:r w:rsidR="00CE14A4" w:rsidRPr="002627AF">
        <w:t>consent form</w:t>
      </w:r>
      <w:r>
        <w:t>.</w:t>
      </w:r>
      <w:r w:rsidR="00CE14A4">
        <w:t xml:space="preserve"> </w:t>
      </w:r>
    </w:p>
    <w:p w:rsidR="00DA1AFB" w:rsidRPr="00CE14A4" w:rsidRDefault="00DA1AFB" w:rsidP="00DA1AFB">
      <w:pPr>
        <w:rPr>
          <w:b/>
        </w:rPr>
      </w:pPr>
    </w:p>
    <w:p w:rsidR="00DA1AFB" w:rsidRPr="00CE14A4" w:rsidRDefault="00DA1AFB" w:rsidP="00DA1AFB">
      <w:pPr>
        <w:rPr>
          <w:b/>
        </w:rPr>
      </w:pPr>
      <w:r w:rsidRPr="00CE14A4">
        <w:rPr>
          <w:b/>
        </w:rPr>
        <w:t>How your personal information is</w:t>
      </w:r>
      <w:r w:rsidR="002E7294">
        <w:rPr>
          <w:b/>
        </w:rPr>
        <w:t xml:space="preserve"> used</w:t>
      </w:r>
      <w:r w:rsidRPr="00CE14A4">
        <w:rPr>
          <w:b/>
        </w:rPr>
        <w:t xml:space="preserve">? </w:t>
      </w:r>
    </w:p>
    <w:p w:rsidR="001B1407" w:rsidRDefault="001B1407" w:rsidP="00910B13">
      <w:pPr>
        <w:jc w:val="both"/>
      </w:pPr>
    </w:p>
    <w:p w:rsidR="00F05E41" w:rsidRDefault="00A94D0D" w:rsidP="00A94D0D">
      <w:pPr>
        <w:jc w:val="both"/>
      </w:pPr>
      <w:r>
        <w:t xml:space="preserve">In order for </w:t>
      </w:r>
      <w:r w:rsidR="001E236E">
        <w:t>Trust</w:t>
      </w:r>
      <w:r>
        <w:t xml:space="preserve"> to perform a task carried out under the public’s interests, it is necessary for </w:t>
      </w:r>
      <w:r w:rsidR="001E236E">
        <w:t>Trust</w:t>
      </w:r>
      <w:r>
        <w:t xml:space="preserve"> to</w:t>
      </w:r>
      <w:r w:rsidR="008F6B3D">
        <w:t xml:space="preserve"> collate</w:t>
      </w:r>
      <w:r>
        <w:t xml:space="preserve"> and process</w:t>
      </w:r>
      <w:r w:rsidR="008F6B3D">
        <w:t xml:space="preserve"> a</w:t>
      </w:r>
      <w:r>
        <w:t xml:space="preserve">ll of your relevant information </w:t>
      </w:r>
      <w:r w:rsidR="008F6B3D">
        <w:t>inc</w:t>
      </w:r>
      <w:r w:rsidR="00B73BF2">
        <w:t xml:space="preserve">luding the vaccine you </w:t>
      </w:r>
      <w:r w:rsidR="002E7294">
        <w:t>received.</w:t>
      </w:r>
      <w:r w:rsidR="00B73BF2">
        <w:t xml:space="preserve"> </w:t>
      </w:r>
      <w:r w:rsidR="002E7294">
        <w:t xml:space="preserve">This will ensure </w:t>
      </w:r>
      <w:r w:rsidR="00F05E41">
        <w:t xml:space="preserve">sure that: </w:t>
      </w:r>
    </w:p>
    <w:p w:rsidR="002E7294" w:rsidRPr="00F05E41" w:rsidRDefault="00F05E41" w:rsidP="00F05E41">
      <w:pPr>
        <w:pStyle w:val="ListParagraph"/>
        <w:numPr>
          <w:ilvl w:val="0"/>
          <w:numId w:val="4"/>
        </w:numPr>
        <w:rPr>
          <w:rFonts w:ascii="Arial" w:hAnsi="Arial" w:cs="Arial"/>
          <w:sz w:val="24"/>
        </w:rPr>
      </w:pPr>
      <w:r w:rsidRPr="00F05E41">
        <w:rPr>
          <w:rFonts w:ascii="Arial" w:hAnsi="Arial" w:cs="Arial"/>
          <w:sz w:val="24"/>
        </w:rPr>
        <w:t xml:space="preserve">The way in which you receive care and management of the vaccine is correct, </w:t>
      </w:r>
    </w:p>
    <w:p w:rsidR="00F05E41" w:rsidRDefault="00F05E41" w:rsidP="00F05E41">
      <w:pPr>
        <w:pStyle w:val="ListParagraph"/>
        <w:numPr>
          <w:ilvl w:val="0"/>
          <w:numId w:val="4"/>
        </w:numPr>
        <w:rPr>
          <w:rFonts w:ascii="Arial" w:hAnsi="Arial" w:cs="Arial"/>
          <w:sz w:val="24"/>
        </w:rPr>
      </w:pPr>
      <w:r w:rsidRPr="00F05E41">
        <w:rPr>
          <w:rFonts w:ascii="Arial" w:hAnsi="Arial" w:cs="Arial"/>
          <w:sz w:val="24"/>
        </w:rPr>
        <w:t>The right information is available if you see another doctor,</w:t>
      </w:r>
    </w:p>
    <w:p w:rsidR="00F05E41" w:rsidRPr="00F05E41" w:rsidRDefault="00F05E41" w:rsidP="00F05E41">
      <w:pPr>
        <w:pStyle w:val="ListParagraph"/>
        <w:numPr>
          <w:ilvl w:val="0"/>
          <w:numId w:val="4"/>
        </w:numPr>
        <w:rPr>
          <w:rFonts w:ascii="Arial" w:hAnsi="Arial" w:cs="Arial"/>
          <w:sz w:val="24"/>
        </w:rPr>
      </w:pPr>
      <w:r>
        <w:rPr>
          <w:rFonts w:ascii="Arial" w:hAnsi="Arial" w:cs="Arial"/>
          <w:sz w:val="24"/>
        </w:rPr>
        <w:t xml:space="preserve">Healthcare </w:t>
      </w:r>
      <w:proofErr w:type="gramStart"/>
      <w:r>
        <w:rPr>
          <w:rFonts w:ascii="Arial" w:hAnsi="Arial" w:cs="Arial"/>
          <w:sz w:val="24"/>
        </w:rPr>
        <w:t xml:space="preserve">staff </w:t>
      </w:r>
      <w:r w:rsidRPr="00F05E41">
        <w:rPr>
          <w:rFonts w:ascii="Arial" w:hAnsi="Arial" w:cs="Arial"/>
          <w:sz w:val="24"/>
        </w:rPr>
        <w:t>have</w:t>
      </w:r>
      <w:proofErr w:type="gramEnd"/>
      <w:r w:rsidRPr="00F05E41">
        <w:rPr>
          <w:rFonts w:ascii="Arial" w:hAnsi="Arial" w:cs="Arial"/>
          <w:sz w:val="24"/>
        </w:rPr>
        <w:t xml:space="preserve"> the information they need to be able to look at and improve the quality and type of care you receive.</w:t>
      </w:r>
    </w:p>
    <w:p w:rsidR="002E7294" w:rsidRDefault="002E7294" w:rsidP="00F05E41"/>
    <w:p w:rsidR="00DA1AFB" w:rsidRPr="00CE14A4" w:rsidRDefault="00DA1AFB" w:rsidP="00DA1AFB">
      <w:pPr>
        <w:rPr>
          <w:b/>
        </w:rPr>
      </w:pPr>
      <w:r w:rsidRPr="00CE14A4">
        <w:rPr>
          <w:b/>
        </w:rPr>
        <w:t xml:space="preserve">Who will we share personal information with? </w:t>
      </w:r>
    </w:p>
    <w:p w:rsidR="00623FE2" w:rsidRDefault="00623FE2" w:rsidP="00F5358D">
      <w:pPr>
        <w:jc w:val="both"/>
        <w:rPr>
          <w:color w:val="FF0000"/>
        </w:rPr>
      </w:pPr>
    </w:p>
    <w:p w:rsidR="002E7294" w:rsidRDefault="00F5358D" w:rsidP="00F5358D">
      <w:pPr>
        <w:jc w:val="both"/>
      </w:pPr>
      <w:r>
        <w:t>Everyone working within the NHS has a legal duty to keep information confidential. Similarly, anyone who receives information from us has a legal duty concerning your confidentiality. W</w:t>
      </w:r>
      <w:r w:rsidR="00F01B40">
        <w:t xml:space="preserve">e will share your information </w:t>
      </w:r>
      <w:r>
        <w:t>with</w:t>
      </w:r>
      <w:r w:rsidR="008F6B3D">
        <w:t xml:space="preserve"> your </w:t>
      </w:r>
      <w:r w:rsidR="002E7294">
        <w:t>GP’s electronic care systems.</w:t>
      </w:r>
    </w:p>
    <w:p w:rsidR="00F5358D" w:rsidRDefault="00F5358D" w:rsidP="00F5358D">
      <w:pPr>
        <w:jc w:val="both"/>
      </w:pPr>
    </w:p>
    <w:p w:rsidR="00623FE2" w:rsidRDefault="00623FE2" w:rsidP="00910B13">
      <w:pPr>
        <w:jc w:val="both"/>
        <w:rPr>
          <w:color w:val="FF0000"/>
        </w:rPr>
      </w:pPr>
    </w:p>
    <w:p w:rsidR="00F5358D" w:rsidRPr="00F5358D" w:rsidRDefault="00F5358D" w:rsidP="00910B13">
      <w:pPr>
        <w:jc w:val="both"/>
        <w:rPr>
          <w:b/>
          <w:color w:val="FF0000"/>
        </w:rPr>
      </w:pPr>
      <w:r w:rsidRPr="00F5358D">
        <w:rPr>
          <w:b/>
        </w:rPr>
        <w:t xml:space="preserve">How your personal information </w:t>
      </w:r>
      <w:r w:rsidR="002E7294">
        <w:rPr>
          <w:b/>
        </w:rPr>
        <w:t>will</w:t>
      </w:r>
      <w:r w:rsidRPr="00F5358D">
        <w:rPr>
          <w:b/>
        </w:rPr>
        <w:t xml:space="preserve"> be used to improve the NHS </w:t>
      </w:r>
    </w:p>
    <w:p w:rsidR="00F5358D" w:rsidRDefault="00F5358D" w:rsidP="00910B13">
      <w:pPr>
        <w:jc w:val="both"/>
        <w:rPr>
          <w:color w:val="FF0000"/>
        </w:rPr>
      </w:pPr>
    </w:p>
    <w:p w:rsidR="00F5358D" w:rsidRPr="002E7294" w:rsidRDefault="00F5358D" w:rsidP="00910B13">
      <w:pPr>
        <w:jc w:val="both"/>
        <w:rPr>
          <w:rFonts w:cs="Arial"/>
          <w:szCs w:val="24"/>
        </w:rPr>
      </w:pPr>
      <w:r w:rsidRPr="002E7294">
        <w:rPr>
          <w:rFonts w:cs="Arial"/>
          <w:szCs w:val="24"/>
        </w:rPr>
        <w:t>Your information will also be used to help us manage the NHS and protect the health of the public by being used for:</w:t>
      </w:r>
    </w:p>
    <w:p w:rsidR="00F5358D" w:rsidRPr="002E7294" w:rsidRDefault="00F5358D" w:rsidP="00F5358D">
      <w:pPr>
        <w:pStyle w:val="ListParagraph"/>
        <w:numPr>
          <w:ilvl w:val="0"/>
          <w:numId w:val="2"/>
        </w:numPr>
        <w:rPr>
          <w:rFonts w:ascii="Arial" w:hAnsi="Arial" w:cs="Arial"/>
          <w:sz w:val="24"/>
          <w:szCs w:val="24"/>
        </w:rPr>
      </w:pPr>
      <w:r w:rsidRPr="002E7294">
        <w:rPr>
          <w:rFonts w:ascii="Arial" w:hAnsi="Arial" w:cs="Arial"/>
          <w:sz w:val="24"/>
          <w:szCs w:val="24"/>
        </w:rPr>
        <w:t xml:space="preserve">Make sure our </w:t>
      </w:r>
      <w:r w:rsidR="002E7294" w:rsidRPr="002E7294">
        <w:rPr>
          <w:rFonts w:ascii="Arial" w:hAnsi="Arial" w:cs="Arial"/>
          <w:sz w:val="24"/>
          <w:szCs w:val="24"/>
        </w:rPr>
        <w:t>service</w:t>
      </w:r>
      <w:r w:rsidR="002E7294">
        <w:rPr>
          <w:rFonts w:ascii="Arial" w:hAnsi="Arial" w:cs="Arial"/>
          <w:sz w:val="24"/>
          <w:szCs w:val="24"/>
        </w:rPr>
        <w:t xml:space="preserve"> can meet </w:t>
      </w:r>
      <w:r w:rsidR="002E7294" w:rsidRPr="002E7294">
        <w:rPr>
          <w:rFonts w:ascii="Arial" w:hAnsi="Arial" w:cs="Arial"/>
          <w:sz w:val="24"/>
          <w:szCs w:val="24"/>
        </w:rPr>
        <w:t>people’s</w:t>
      </w:r>
      <w:r w:rsidR="002E7294">
        <w:rPr>
          <w:rFonts w:ascii="Arial" w:hAnsi="Arial" w:cs="Arial"/>
          <w:sz w:val="24"/>
          <w:szCs w:val="24"/>
        </w:rPr>
        <w:t xml:space="preserve"> needs in</w:t>
      </w:r>
      <w:r w:rsidRPr="002E7294">
        <w:rPr>
          <w:rFonts w:ascii="Arial" w:hAnsi="Arial" w:cs="Arial"/>
          <w:sz w:val="24"/>
          <w:szCs w:val="24"/>
        </w:rPr>
        <w:t xml:space="preserve"> the future, </w:t>
      </w:r>
    </w:p>
    <w:p w:rsidR="00F5358D" w:rsidRPr="002E7294" w:rsidRDefault="00F5358D" w:rsidP="00F5358D">
      <w:pPr>
        <w:pStyle w:val="ListParagraph"/>
        <w:numPr>
          <w:ilvl w:val="0"/>
          <w:numId w:val="2"/>
        </w:numPr>
        <w:rPr>
          <w:rFonts w:ascii="Arial" w:hAnsi="Arial" w:cs="Arial"/>
          <w:sz w:val="24"/>
          <w:szCs w:val="24"/>
        </w:rPr>
      </w:pPr>
      <w:r w:rsidRPr="002E7294">
        <w:rPr>
          <w:rFonts w:ascii="Arial" w:hAnsi="Arial" w:cs="Arial"/>
          <w:sz w:val="24"/>
          <w:szCs w:val="24"/>
        </w:rPr>
        <w:t xml:space="preserve">Prepare </w:t>
      </w:r>
      <w:r w:rsidR="002E7294" w:rsidRPr="002E7294">
        <w:rPr>
          <w:rFonts w:ascii="Arial" w:hAnsi="Arial" w:cs="Arial"/>
          <w:sz w:val="24"/>
          <w:szCs w:val="24"/>
        </w:rPr>
        <w:t>statistics on NHS</w:t>
      </w:r>
      <w:r w:rsidRPr="002E7294">
        <w:rPr>
          <w:rFonts w:ascii="Arial" w:hAnsi="Arial" w:cs="Arial"/>
          <w:sz w:val="24"/>
          <w:szCs w:val="24"/>
        </w:rPr>
        <w:t xml:space="preserve"> </w:t>
      </w:r>
      <w:r w:rsidR="002E7294" w:rsidRPr="002E7294">
        <w:rPr>
          <w:rFonts w:ascii="Arial" w:hAnsi="Arial" w:cs="Arial"/>
          <w:sz w:val="24"/>
          <w:szCs w:val="24"/>
        </w:rPr>
        <w:t>performance for management a</w:t>
      </w:r>
      <w:r w:rsidR="00F93C8B">
        <w:rPr>
          <w:rFonts w:ascii="Arial" w:hAnsi="Arial" w:cs="Arial"/>
          <w:sz w:val="24"/>
          <w:szCs w:val="24"/>
        </w:rPr>
        <w:t>nd planning of local government,</w:t>
      </w:r>
    </w:p>
    <w:p w:rsidR="00B73BF2" w:rsidRDefault="002E7294" w:rsidP="00DA1AFB">
      <w:pPr>
        <w:pStyle w:val="ListParagraph"/>
        <w:numPr>
          <w:ilvl w:val="0"/>
          <w:numId w:val="2"/>
        </w:numPr>
        <w:rPr>
          <w:rFonts w:ascii="Arial" w:hAnsi="Arial" w:cs="Arial"/>
          <w:sz w:val="24"/>
          <w:szCs w:val="24"/>
        </w:rPr>
      </w:pPr>
      <w:r w:rsidRPr="002E7294">
        <w:rPr>
          <w:rFonts w:ascii="Arial" w:hAnsi="Arial" w:cs="Arial"/>
          <w:sz w:val="24"/>
          <w:szCs w:val="24"/>
        </w:rPr>
        <w:t>Review the service we provide to make sure it is of the highest standard and quality.</w:t>
      </w:r>
    </w:p>
    <w:p w:rsidR="00B73BF2" w:rsidRDefault="00B73BF2" w:rsidP="00DA1AFB">
      <w:pPr>
        <w:rPr>
          <w:b/>
        </w:rPr>
      </w:pPr>
    </w:p>
    <w:p w:rsidR="00DA1AFB" w:rsidRPr="001B1407" w:rsidRDefault="00DA1AFB" w:rsidP="00DA1AFB">
      <w:pPr>
        <w:rPr>
          <w:b/>
        </w:rPr>
      </w:pPr>
      <w:r w:rsidRPr="001B1407">
        <w:rPr>
          <w:b/>
        </w:rPr>
        <w:t xml:space="preserve">How can you access your person records? </w:t>
      </w:r>
    </w:p>
    <w:p w:rsidR="00623FE2" w:rsidRDefault="00623FE2" w:rsidP="00DA1AFB">
      <w:pPr>
        <w:rPr>
          <w:color w:val="FF0000"/>
        </w:rPr>
      </w:pPr>
    </w:p>
    <w:p w:rsidR="008F6B3D" w:rsidRPr="00623FE2" w:rsidRDefault="008F6B3D" w:rsidP="00910B13">
      <w:pPr>
        <w:jc w:val="both"/>
      </w:pPr>
      <w:r>
        <w:t xml:space="preserve">Your information will be available to access via your GP practice. You will be required to request your information through a Subject Access Request (SAR), this is a free service. </w:t>
      </w:r>
    </w:p>
    <w:p w:rsidR="00A63FF1" w:rsidRDefault="00A63FF1" w:rsidP="00910B13">
      <w:pPr>
        <w:jc w:val="both"/>
        <w:rPr>
          <w:color w:val="FF0000"/>
        </w:rPr>
      </w:pPr>
    </w:p>
    <w:p w:rsidR="00DA1AFB" w:rsidRPr="001B1407" w:rsidRDefault="00A63FF1" w:rsidP="00910B13">
      <w:pPr>
        <w:jc w:val="both"/>
        <w:rPr>
          <w:b/>
        </w:rPr>
      </w:pPr>
      <w:r w:rsidRPr="001B1407">
        <w:rPr>
          <w:b/>
        </w:rPr>
        <w:t>Retention</w:t>
      </w:r>
    </w:p>
    <w:p w:rsidR="008F6B3D" w:rsidRPr="008F6B3D" w:rsidRDefault="008F6B3D" w:rsidP="001E236E">
      <w:pPr>
        <w:jc w:val="both"/>
      </w:pPr>
    </w:p>
    <w:p w:rsidR="008F6B3D" w:rsidRPr="008F6B3D" w:rsidRDefault="008F6B3D" w:rsidP="00910B13">
      <w:pPr>
        <w:jc w:val="both"/>
      </w:pPr>
      <w:r w:rsidRPr="008F6B3D">
        <w:t>The Trust will hold your information on the electronic database in accordance with the NHS Digital retention policy.</w:t>
      </w:r>
    </w:p>
    <w:p w:rsidR="00DA1AFB" w:rsidRPr="001B1407" w:rsidRDefault="00DA1AFB" w:rsidP="00910B13">
      <w:pPr>
        <w:jc w:val="both"/>
        <w:rPr>
          <w:b/>
        </w:rPr>
      </w:pPr>
    </w:p>
    <w:p w:rsidR="00DA1AFB" w:rsidRPr="00467D24" w:rsidRDefault="00DA1AFB" w:rsidP="00910B13">
      <w:pPr>
        <w:jc w:val="both"/>
        <w:rPr>
          <w:color w:val="FF0000"/>
        </w:rPr>
      </w:pPr>
      <w:r w:rsidRPr="001B1407">
        <w:rPr>
          <w:b/>
        </w:rPr>
        <w:t>Data Controller:</w:t>
      </w:r>
    </w:p>
    <w:p w:rsidR="00DA1AFB" w:rsidRDefault="00DA1AFB" w:rsidP="00910B13">
      <w:pPr>
        <w:jc w:val="both"/>
      </w:pPr>
      <w:r>
        <w:t>The Data Controller responsible for keeping you information confidential is:</w:t>
      </w:r>
    </w:p>
    <w:p w:rsidR="00DA1AFB" w:rsidRPr="00623FE2" w:rsidRDefault="00DA1AFB" w:rsidP="00910B13">
      <w:pPr>
        <w:jc w:val="both"/>
        <w:rPr>
          <w:b/>
        </w:rPr>
      </w:pPr>
      <w:r w:rsidRPr="00623FE2">
        <w:rPr>
          <w:b/>
        </w:rPr>
        <w:t>The Leeds Teaching Hospitals NHS Trust</w:t>
      </w:r>
    </w:p>
    <w:p w:rsidR="00DA1AFB" w:rsidRPr="00623FE2" w:rsidRDefault="00DA1AFB" w:rsidP="00910B13">
      <w:pPr>
        <w:jc w:val="both"/>
        <w:rPr>
          <w:b/>
        </w:rPr>
      </w:pPr>
      <w:r w:rsidRPr="00623FE2">
        <w:rPr>
          <w:b/>
        </w:rPr>
        <w:t xml:space="preserve">St James University Hospital </w:t>
      </w:r>
    </w:p>
    <w:p w:rsidR="00DA1AFB" w:rsidRPr="00623FE2" w:rsidRDefault="00467D24" w:rsidP="00910B13">
      <w:pPr>
        <w:jc w:val="both"/>
        <w:rPr>
          <w:b/>
        </w:rPr>
      </w:pPr>
      <w:r w:rsidRPr="00623FE2">
        <w:rPr>
          <w:b/>
        </w:rPr>
        <w:t>Trust H</w:t>
      </w:r>
      <w:r w:rsidR="00DA1AFB" w:rsidRPr="00623FE2">
        <w:rPr>
          <w:b/>
        </w:rPr>
        <w:t>eadquarters, Beckett Street, Leeds, LS9 7TF</w:t>
      </w:r>
    </w:p>
    <w:p w:rsidR="00467D24" w:rsidRDefault="00467D24" w:rsidP="00910B13">
      <w:pPr>
        <w:jc w:val="both"/>
      </w:pPr>
      <w:r>
        <w:t>Telephone: 0113 243 3144</w:t>
      </w:r>
    </w:p>
    <w:p w:rsidR="00467D24" w:rsidRDefault="00467D24" w:rsidP="00910B13">
      <w:pPr>
        <w:jc w:val="both"/>
      </w:pPr>
    </w:p>
    <w:p w:rsidR="00467D24" w:rsidRDefault="00467D24" w:rsidP="00910B13">
      <w:pPr>
        <w:jc w:val="both"/>
      </w:pPr>
      <w:r>
        <w:t xml:space="preserve">The Trusts Data Protection Officer is: </w:t>
      </w:r>
    </w:p>
    <w:p w:rsidR="00467D24" w:rsidRDefault="00467D24" w:rsidP="00910B13">
      <w:pPr>
        <w:jc w:val="both"/>
      </w:pPr>
    </w:p>
    <w:p w:rsidR="00467D24" w:rsidRPr="00623FE2" w:rsidRDefault="00467D24" w:rsidP="00910B13">
      <w:pPr>
        <w:jc w:val="both"/>
        <w:rPr>
          <w:b/>
        </w:rPr>
      </w:pPr>
      <w:r w:rsidRPr="00623FE2">
        <w:rPr>
          <w:b/>
        </w:rPr>
        <w:t xml:space="preserve">Johnny Chagger </w:t>
      </w:r>
    </w:p>
    <w:p w:rsidR="00DA1AFB" w:rsidRDefault="00DA1AFB" w:rsidP="00910B13">
      <w:pPr>
        <w:jc w:val="both"/>
      </w:pPr>
    </w:p>
    <w:p w:rsidR="00467D24" w:rsidRPr="00854343" w:rsidRDefault="00467D24" w:rsidP="00910B13">
      <w:pPr>
        <w:jc w:val="both"/>
        <w:rPr>
          <w:color w:val="FF0000"/>
        </w:rPr>
      </w:pPr>
    </w:p>
    <w:p w:rsidR="00467D24" w:rsidRPr="001B1407" w:rsidRDefault="00467D24" w:rsidP="00910B13">
      <w:pPr>
        <w:jc w:val="both"/>
        <w:rPr>
          <w:b/>
        </w:rPr>
      </w:pPr>
      <w:r w:rsidRPr="001B1407">
        <w:rPr>
          <w:b/>
        </w:rPr>
        <w:t>Notification</w:t>
      </w:r>
    </w:p>
    <w:p w:rsidR="00467D24" w:rsidRDefault="00467D24" w:rsidP="00910B13">
      <w:pPr>
        <w:jc w:val="both"/>
      </w:pPr>
      <w:r>
        <w:t>The Data Protection act 2018 required organisations to lodge a notification with the Information Commissioner to describe the purpose for which they process personal information, these details are publically available from:</w:t>
      </w:r>
    </w:p>
    <w:p w:rsidR="00467D24" w:rsidRPr="00623FE2" w:rsidRDefault="00467D24" w:rsidP="00910B13">
      <w:pPr>
        <w:jc w:val="both"/>
        <w:rPr>
          <w:b/>
        </w:rPr>
      </w:pPr>
      <w:r w:rsidRPr="00623FE2">
        <w:rPr>
          <w:b/>
        </w:rPr>
        <w:t>Information Commissioner’s Office</w:t>
      </w:r>
    </w:p>
    <w:p w:rsidR="00467D24" w:rsidRPr="00623FE2" w:rsidRDefault="00467D24" w:rsidP="00910B13">
      <w:pPr>
        <w:jc w:val="both"/>
        <w:rPr>
          <w:b/>
        </w:rPr>
      </w:pPr>
      <w:r w:rsidRPr="00623FE2">
        <w:rPr>
          <w:b/>
        </w:rPr>
        <w:t>Wycli</w:t>
      </w:r>
      <w:r w:rsidR="00854343" w:rsidRPr="00623FE2">
        <w:rPr>
          <w:b/>
        </w:rPr>
        <w:t>ffe House, Water Lane, Wilmslow, SK9 5AF</w:t>
      </w:r>
    </w:p>
    <w:p w:rsidR="00467D24" w:rsidRDefault="00854343" w:rsidP="00910B13">
      <w:pPr>
        <w:jc w:val="both"/>
      </w:pPr>
      <w:r>
        <w:t xml:space="preserve">Telephone: </w:t>
      </w:r>
      <w:r w:rsidRPr="00623FE2">
        <w:rPr>
          <w:b/>
        </w:rPr>
        <w:t>0845 630 6060</w:t>
      </w:r>
      <w:r>
        <w:t xml:space="preserve"> Website: </w:t>
      </w:r>
      <w:hyperlink r:id="rId9" w:history="1">
        <w:r w:rsidRPr="00D612D9">
          <w:rPr>
            <w:rStyle w:val="Hyperlink"/>
          </w:rPr>
          <w:t>www.ico.gov.uk</w:t>
        </w:r>
      </w:hyperlink>
    </w:p>
    <w:p w:rsidR="00D4267E" w:rsidRDefault="00D4267E" w:rsidP="00910B13">
      <w:pPr>
        <w:jc w:val="both"/>
      </w:pPr>
    </w:p>
    <w:sectPr w:rsidR="00D426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BA" w:rsidRDefault="001051BA" w:rsidP="00AD632A">
      <w:r>
        <w:separator/>
      </w:r>
    </w:p>
  </w:endnote>
  <w:endnote w:type="continuationSeparator" w:id="0">
    <w:p w:rsidR="001051BA" w:rsidRDefault="001051BA"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BA" w:rsidRDefault="001051BA" w:rsidP="00AD632A">
      <w:r>
        <w:separator/>
      </w:r>
    </w:p>
  </w:footnote>
  <w:footnote w:type="continuationSeparator" w:id="0">
    <w:p w:rsidR="001051BA" w:rsidRDefault="001051BA"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6641"/>
    <w:multiLevelType w:val="hybridMultilevel"/>
    <w:tmpl w:val="29C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D65225"/>
    <w:multiLevelType w:val="hybridMultilevel"/>
    <w:tmpl w:val="C4E0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7103B0"/>
    <w:multiLevelType w:val="hybridMultilevel"/>
    <w:tmpl w:val="3196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4D6A96"/>
    <w:multiLevelType w:val="hybridMultilevel"/>
    <w:tmpl w:val="708657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FB"/>
    <w:rsid w:val="000C5CB4"/>
    <w:rsid w:val="001051BA"/>
    <w:rsid w:val="00174E06"/>
    <w:rsid w:val="001B1407"/>
    <w:rsid w:val="001E236E"/>
    <w:rsid w:val="002627AF"/>
    <w:rsid w:val="002E7294"/>
    <w:rsid w:val="002F4ADE"/>
    <w:rsid w:val="00403215"/>
    <w:rsid w:val="00467D24"/>
    <w:rsid w:val="00523918"/>
    <w:rsid w:val="005C039E"/>
    <w:rsid w:val="005C2DBB"/>
    <w:rsid w:val="00623FE2"/>
    <w:rsid w:val="00664957"/>
    <w:rsid w:val="00732696"/>
    <w:rsid w:val="00793CFA"/>
    <w:rsid w:val="00811C0D"/>
    <w:rsid w:val="00854343"/>
    <w:rsid w:val="008F6B3D"/>
    <w:rsid w:val="00910B13"/>
    <w:rsid w:val="00A25E45"/>
    <w:rsid w:val="00A63FF1"/>
    <w:rsid w:val="00A94D0D"/>
    <w:rsid w:val="00AC6373"/>
    <w:rsid w:val="00AD632A"/>
    <w:rsid w:val="00B73BF2"/>
    <w:rsid w:val="00BC6A2B"/>
    <w:rsid w:val="00BE4AD3"/>
    <w:rsid w:val="00BE5147"/>
    <w:rsid w:val="00C229CE"/>
    <w:rsid w:val="00CE14A4"/>
    <w:rsid w:val="00D1791F"/>
    <w:rsid w:val="00D4267E"/>
    <w:rsid w:val="00DA1AFB"/>
    <w:rsid w:val="00DA5347"/>
    <w:rsid w:val="00DF5A90"/>
    <w:rsid w:val="00E20D84"/>
    <w:rsid w:val="00EA1723"/>
    <w:rsid w:val="00F014F1"/>
    <w:rsid w:val="00F01B40"/>
    <w:rsid w:val="00F05E41"/>
    <w:rsid w:val="00F5358D"/>
    <w:rsid w:val="00F54DF5"/>
    <w:rsid w:val="00F93C8B"/>
    <w:rsid w:val="00FD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character" w:styleId="Hyperlink">
    <w:name w:val="Hyperlink"/>
    <w:basedOn w:val="DefaultParagraphFont"/>
    <w:uiPriority w:val="99"/>
    <w:unhideWhenUsed/>
    <w:rsid w:val="00854343"/>
    <w:rPr>
      <w:color w:val="0000FF" w:themeColor="hyperlink"/>
      <w:u w:val="single"/>
    </w:rPr>
  </w:style>
  <w:style w:type="paragraph" w:styleId="ListParagraph">
    <w:name w:val="List Paragraph"/>
    <w:basedOn w:val="Normal"/>
    <w:uiPriority w:val="1"/>
    <w:qFormat/>
    <w:rsid w:val="00403215"/>
    <w:pPr>
      <w:spacing w:line="300" w:lineRule="atLeast"/>
      <w:ind w:left="720"/>
      <w:jc w:val="both"/>
    </w:pPr>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2E7294"/>
    <w:rPr>
      <w:rFonts w:ascii="Tahoma" w:hAnsi="Tahoma" w:cs="Tahoma"/>
      <w:sz w:val="16"/>
      <w:szCs w:val="16"/>
    </w:rPr>
  </w:style>
  <w:style w:type="character" w:customStyle="1" w:styleId="BalloonTextChar">
    <w:name w:val="Balloon Text Char"/>
    <w:basedOn w:val="DefaultParagraphFont"/>
    <w:link w:val="BalloonText"/>
    <w:uiPriority w:val="99"/>
    <w:semiHidden/>
    <w:rsid w:val="002E7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character" w:styleId="Hyperlink">
    <w:name w:val="Hyperlink"/>
    <w:basedOn w:val="DefaultParagraphFont"/>
    <w:uiPriority w:val="99"/>
    <w:unhideWhenUsed/>
    <w:rsid w:val="00854343"/>
    <w:rPr>
      <w:color w:val="0000FF" w:themeColor="hyperlink"/>
      <w:u w:val="single"/>
    </w:rPr>
  </w:style>
  <w:style w:type="paragraph" w:styleId="ListParagraph">
    <w:name w:val="List Paragraph"/>
    <w:basedOn w:val="Normal"/>
    <w:uiPriority w:val="1"/>
    <w:qFormat/>
    <w:rsid w:val="00403215"/>
    <w:pPr>
      <w:spacing w:line="300" w:lineRule="atLeast"/>
      <w:ind w:left="720"/>
      <w:jc w:val="both"/>
    </w:pPr>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2E7294"/>
    <w:rPr>
      <w:rFonts w:ascii="Tahoma" w:hAnsi="Tahoma" w:cs="Tahoma"/>
      <w:sz w:val="16"/>
      <w:szCs w:val="16"/>
    </w:rPr>
  </w:style>
  <w:style w:type="character" w:customStyle="1" w:styleId="BalloonTextChar">
    <w:name w:val="Balloon Text Char"/>
    <w:basedOn w:val="DefaultParagraphFont"/>
    <w:link w:val="BalloonText"/>
    <w:uiPriority w:val="99"/>
    <w:semiHidden/>
    <w:rsid w:val="002E7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 Wood</dc:creator>
  <cp:lastModifiedBy>Richard Barrett</cp:lastModifiedBy>
  <cp:revision>9</cp:revision>
  <cp:lastPrinted>2020-12-08T09:27:00Z</cp:lastPrinted>
  <dcterms:created xsi:type="dcterms:W3CDTF">2020-12-08T08:18:00Z</dcterms:created>
  <dcterms:modified xsi:type="dcterms:W3CDTF">2020-12-08T10:13:00Z</dcterms:modified>
</cp:coreProperties>
</file>