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76B0" w14:textId="77777777" w:rsidR="00716CC4" w:rsidRDefault="00000000">
      <w:pPr>
        <w:tabs>
          <w:tab w:val="center" w:pos="2808"/>
          <w:tab w:val="right" w:pos="10586"/>
        </w:tabs>
        <w:spacing w:after="0"/>
        <w:ind w:right="-987"/>
      </w:pPr>
      <w:r>
        <w:tab/>
      </w:r>
      <w:r>
        <w:rPr>
          <w:rFonts w:ascii="Arial" w:eastAsia="Arial" w:hAnsi="Arial" w:cs="Arial"/>
          <w:b/>
          <w:sz w:val="24"/>
        </w:rPr>
        <w:t>REFERRAL FOR G6PD ASSAY (G6PS)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noProof/>
        </w:rPr>
        <w:drawing>
          <wp:inline distT="0" distB="0" distL="0" distR="0" wp14:anchorId="5315000E" wp14:editId="0B3607B4">
            <wp:extent cx="2971800" cy="533400"/>
            <wp:effectExtent l="0" t="0" r="0" b="0"/>
            <wp:docPr id="25" name="Pictur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3063" w:tblpY="37"/>
        <w:tblOverlap w:val="never"/>
        <w:tblW w:w="7776" w:type="dxa"/>
        <w:tblInd w:w="0" w:type="dxa"/>
        <w:tblCellMar>
          <w:top w:w="86" w:type="dxa"/>
          <w:left w:w="15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776"/>
      </w:tblGrid>
      <w:tr w:rsidR="00716CC4" w14:paraId="1C6F554E" w14:textId="77777777">
        <w:trPr>
          <w:trHeight w:val="1929"/>
        </w:trPr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3F8FB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color w:val="FF0000"/>
                <w:u w:val="single" w:color="FF0000"/>
              </w:rPr>
              <w:t>Sample Requirements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14:paraId="5F539F9E" w14:textId="77777777" w:rsidR="00716CC4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FF0000"/>
              </w:rPr>
              <w:t xml:space="preserve">Please send 1 x Fresh EDTA </w:t>
            </w:r>
            <w:r>
              <w:rPr>
                <w:rFonts w:ascii="Arial" w:eastAsia="Arial" w:hAnsi="Arial" w:cs="Arial"/>
                <w:b/>
                <w:color w:val="FF0000"/>
              </w:rPr>
              <w:t>patient</w:t>
            </w:r>
            <w:r>
              <w:rPr>
                <w:rFonts w:ascii="Arial" w:eastAsia="Arial" w:hAnsi="Arial" w:cs="Arial"/>
                <w:color w:val="FF0000"/>
              </w:rPr>
              <w:t xml:space="preserve"> sample (3ml minimum volume) along with a travel control. </w:t>
            </w:r>
          </w:p>
          <w:p w14:paraId="261F5E3F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color w:val="FF0000"/>
              </w:rPr>
              <w:t>Travel control</w:t>
            </w:r>
            <w:r>
              <w:rPr>
                <w:rFonts w:ascii="Arial" w:eastAsia="Arial" w:hAnsi="Arial" w:cs="Arial"/>
                <w:color w:val="FF0000"/>
              </w:rPr>
              <w:t xml:space="preserve"> = </w:t>
            </w:r>
            <w:r>
              <w:rPr>
                <w:rFonts w:ascii="Arial" w:eastAsia="Arial" w:hAnsi="Arial" w:cs="Arial"/>
                <w:b/>
                <w:color w:val="FF0000"/>
              </w:rPr>
              <w:t>ANONYMYSED</w:t>
            </w:r>
            <w:r>
              <w:rPr>
                <w:rFonts w:ascii="Arial" w:eastAsia="Arial" w:hAnsi="Arial" w:cs="Arial"/>
                <w:color w:val="FF0000"/>
              </w:rPr>
              <w:t xml:space="preserve"> EDTA (1ml minimum volume) sample clearly labelled as travel control. This sample must be suspected to have normal G6PD activity and collected under similar circumstances to the test sample [FBC &amp; Reticulocytes must be normal]. </w:t>
            </w:r>
          </w:p>
        </w:tc>
      </w:tr>
    </w:tbl>
    <w:p w14:paraId="76285093" w14:textId="77777777" w:rsidR="00716CC4" w:rsidRDefault="00000000">
      <w:pPr>
        <w:tabs>
          <w:tab w:val="center" w:pos="1517"/>
        </w:tabs>
        <w:spacing w:after="0"/>
        <w:ind w:left="-15" w:right="-6569"/>
      </w:pPr>
      <w:r>
        <w:rPr>
          <w:rFonts w:ascii="Arial" w:eastAsia="Arial" w:hAnsi="Arial" w:cs="Arial"/>
        </w:rPr>
        <w:t>Blood Sciences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</w:rPr>
        <w:t xml:space="preserve"> </w:t>
      </w:r>
    </w:p>
    <w:p w14:paraId="03A7FCEF" w14:textId="430B76D8" w:rsidR="00716CC4" w:rsidRDefault="00000000">
      <w:pPr>
        <w:tabs>
          <w:tab w:val="center" w:pos="3035"/>
        </w:tabs>
        <w:spacing w:after="0"/>
        <w:ind w:left="-15" w:right="-6569"/>
      </w:pPr>
      <w:r>
        <w:rPr>
          <w:rFonts w:ascii="Arial" w:eastAsia="Arial" w:hAnsi="Arial" w:cs="Arial"/>
        </w:rPr>
        <w:t>Centre for Laboratory Medicine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</w:rPr>
        <w:t xml:space="preserve"> </w:t>
      </w:r>
    </w:p>
    <w:p w14:paraId="5E9F1518" w14:textId="77777777" w:rsidR="00716CC4" w:rsidRDefault="00000000">
      <w:pPr>
        <w:spacing w:after="0"/>
        <w:ind w:left="-5" w:right="-6569" w:hanging="10"/>
      </w:pPr>
      <w:r>
        <w:rPr>
          <w:rFonts w:ascii="Arial" w:eastAsia="Arial" w:hAnsi="Arial" w:cs="Arial"/>
        </w:rPr>
        <w:t xml:space="preserve">SJUH </w:t>
      </w:r>
      <w:r>
        <w:rPr>
          <w:rFonts w:ascii="Arial" w:eastAsia="Arial" w:hAnsi="Arial" w:cs="Arial"/>
          <w:sz w:val="24"/>
        </w:rPr>
        <w:t xml:space="preserve"> </w:t>
      </w:r>
    </w:p>
    <w:p w14:paraId="17F9235F" w14:textId="77777777" w:rsidR="00716CC4" w:rsidRDefault="00000000">
      <w:pPr>
        <w:tabs>
          <w:tab w:val="center" w:pos="1383"/>
        </w:tabs>
        <w:spacing w:after="0"/>
        <w:ind w:left="-15" w:right="-6569"/>
      </w:pPr>
      <w:r>
        <w:rPr>
          <w:rFonts w:ascii="Arial" w:eastAsia="Arial" w:hAnsi="Arial" w:cs="Arial"/>
        </w:rPr>
        <w:t>Beckett Street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</w:rPr>
        <w:t xml:space="preserve"> </w:t>
      </w:r>
    </w:p>
    <w:p w14:paraId="4BCEAB55" w14:textId="77777777" w:rsidR="00716CC4" w:rsidRDefault="00000000">
      <w:pPr>
        <w:spacing w:after="0"/>
        <w:ind w:left="-5" w:right="-6569" w:hanging="10"/>
      </w:pPr>
      <w:r>
        <w:rPr>
          <w:rFonts w:ascii="Arial" w:eastAsia="Arial" w:hAnsi="Arial" w:cs="Arial"/>
        </w:rPr>
        <w:t xml:space="preserve">Leeds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528FC215" w14:textId="77777777" w:rsidR="00716CC4" w:rsidRDefault="00000000">
      <w:pPr>
        <w:spacing w:after="0"/>
        <w:ind w:left="-5" w:right="-6569" w:hanging="10"/>
      </w:pPr>
      <w:r>
        <w:rPr>
          <w:rFonts w:ascii="Arial" w:eastAsia="Arial" w:hAnsi="Arial" w:cs="Arial"/>
        </w:rPr>
        <w:t>LS9 7TF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7015702D" w14:textId="77777777" w:rsidR="00716CC4" w:rsidRDefault="00000000">
      <w:pPr>
        <w:tabs>
          <w:tab w:val="center" w:pos="1623"/>
        </w:tabs>
        <w:spacing w:after="0"/>
        <w:ind w:left="-15" w:right="-6569"/>
      </w:pPr>
      <w:r>
        <w:rPr>
          <w:rFonts w:ascii="Arial" w:eastAsia="Arial" w:hAnsi="Arial" w:cs="Arial"/>
        </w:rPr>
        <w:t>Tel: 0113 206</w:t>
      </w: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37"/>
          <w:vertAlign w:val="subscript"/>
        </w:rPr>
        <w:tab/>
      </w:r>
      <w:r>
        <w:rPr>
          <w:rFonts w:ascii="Arial" w:eastAsia="Arial" w:hAnsi="Arial" w:cs="Arial"/>
        </w:rPr>
        <w:t xml:space="preserve"> 4905 </w:t>
      </w:r>
    </w:p>
    <w:p w14:paraId="3FCB39CD" w14:textId="566675B0" w:rsidR="00716CC4" w:rsidRDefault="00000000" w:rsidP="00D0724D">
      <w:pPr>
        <w:spacing w:after="0"/>
        <w:ind w:left="627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44" w:type="dxa"/>
        <w:tblInd w:w="519" w:type="dxa"/>
        <w:tblCellMar>
          <w:top w:w="1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1"/>
        <w:gridCol w:w="4623"/>
      </w:tblGrid>
      <w:tr w:rsidR="00716CC4" w14:paraId="64C98D77" w14:textId="77777777">
        <w:trPr>
          <w:trHeight w:val="26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5418A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Patient Details </w:t>
            </w:r>
          </w:p>
        </w:tc>
        <w:tc>
          <w:tcPr>
            <w:tcW w:w="4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604F29" w14:textId="77777777" w:rsidR="00716CC4" w:rsidRDefault="00716CC4"/>
        </w:tc>
      </w:tr>
      <w:tr w:rsidR="00716CC4" w14:paraId="72A4F221" w14:textId="77777777">
        <w:trPr>
          <w:trHeight w:val="51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0991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First Name: 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B267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Surname: </w:t>
            </w:r>
          </w:p>
        </w:tc>
      </w:tr>
      <w:tr w:rsidR="00716CC4" w14:paraId="5761B8B8" w14:textId="77777777">
        <w:trPr>
          <w:trHeight w:val="51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DE97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D.O.B: 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1168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Male/Female: </w:t>
            </w:r>
          </w:p>
        </w:tc>
      </w:tr>
      <w:tr w:rsidR="00716CC4" w14:paraId="09D4D287" w14:textId="77777777">
        <w:trPr>
          <w:trHeight w:val="51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4116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NHS number: 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575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Hospital Number: </w:t>
            </w:r>
          </w:p>
        </w:tc>
      </w:tr>
      <w:tr w:rsidR="00716CC4" w14:paraId="7422BFB1" w14:textId="77777777">
        <w:trPr>
          <w:trHeight w:val="51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4149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Referral Lab number: 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745B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Date specimen collected: </w:t>
            </w:r>
          </w:p>
        </w:tc>
      </w:tr>
    </w:tbl>
    <w:p w14:paraId="2A74B099" w14:textId="33BDBFCC" w:rsidR="00716CC4" w:rsidRDefault="00000000" w:rsidP="00D0724D">
      <w:pPr>
        <w:spacing w:after="0"/>
        <w:ind w:left="627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To comply with BSH Guidelines (2020) the following information is required: </w:t>
      </w:r>
    </w:p>
    <w:tbl>
      <w:tblPr>
        <w:tblStyle w:val="TableGrid"/>
        <w:tblW w:w="9040" w:type="dxa"/>
        <w:tblInd w:w="519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69"/>
        <w:gridCol w:w="1634"/>
        <w:gridCol w:w="1844"/>
        <w:gridCol w:w="2693"/>
      </w:tblGrid>
      <w:tr w:rsidR="00716CC4" w14:paraId="2AA013F2" w14:textId="77777777">
        <w:trPr>
          <w:trHeight w:val="51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B360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Parameter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42E5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Patient Result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F693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Travel control result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45C3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Your reference range </w:t>
            </w:r>
          </w:p>
        </w:tc>
      </w:tr>
      <w:tr w:rsidR="00716CC4" w14:paraId="7831E2BC" w14:textId="77777777">
        <w:trPr>
          <w:trHeight w:val="51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F70A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Hb (g/L)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2974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136B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C644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16CC4" w14:paraId="46AD641E" w14:textId="77777777">
        <w:trPr>
          <w:trHeight w:val="51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43CE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WBC (10</w:t>
            </w:r>
            <w:r>
              <w:rPr>
                <w:rFonts w:ascii="Arial" w:eastAsia="Arial" w:hAnsi="Arial" w:cs="Arial"/>
                <w:b/>
                <w:vertAlign w:val="superscript"/>
              </w:rPr>
              <w:t>9</w:t>
            </w:r>
            <w:r>
              <w:rPr>
                <w:rFonts w:ascii="Arial" w:eastAsia="Arial" w:hAnsi="Arial" w:cs="Arial"/>
                <w:b/>
              </w:rPr>
              <w:t xml:space="preserve">)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F2E7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632E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BEB2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16CC4" w14:paraId="1094E5DD" w14:textId="77777777">
        <w:trPr>
          <w:trHeight w:val="51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A83F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Retics (%)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2818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E4D4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7721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16CC4" w14:paraId="30ABF883" w14:textId="77777777">
        <w:trPr>
          <w:trHeight w:val="51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FD97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MCH (</w:t>
            </w:r>
            <w:proofErr w:type="spellStart"/>
            <w:r>
              <w:rPr>
                <w:rFonts w:ascii="Arial" w:eastAsia="Arial" w:hAnsi="Arial" w:cs="Arial"/>
                <w:b/>
              </w:rPr>
              <w:t>pg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)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6D70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485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036B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16CC4" w14:paraId="21439BFF" w14:textId="77777777">
        <w:trPr>
          <w:trHeight w:val="51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8EDC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RBC (10</w:t>
            </w:r>
            <w:r>
              <w:rPr>
                <w:rFonts w:ascii="Arial" w:eastAsia="Arial" w:hAnsi="Arial" w:cs="Arial"/>
                <w:b/>
                <w:vertAlign w:val="superscript"/>
              </w:rPr>
              <w:t>12</w:t>
            </w:r>
            <w:r>
              <w:rPr>
                <w:rFonts w:ascii="Arial" w:eastAsia="Arial" w:hAnsi="Arial" w:cs="Arial"/>
                <w:b/>
              </w:rPr>
              <w:t xml:space="preserve">)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5C85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48E9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F061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16CC4" w14:paraId="7C0EE889" w14:textId="77777777">
        <w:trPr>
          <w:trHeight w:val="51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488C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Platelets (10</w:t>
            </w:r>
            <w:r>
              <w:rPr>
                <w:rFonts w:ascii="Arial" w:eastAsia="Arial" w:hAnsi="Arial" w:cs="Arial"/>
                <w:b/>
                <w:vertAlign w:val="superscript"/>
              </w:rPr>
              <w:t>9</w:t>
            </w:r>
            <w:r>
              <w:rPr>
                <w:rFonts w:ascii="Arial" w:eastAsia="Arial" w:hAnsi="Arial" w:cs="Arial"/>
                <w:b/>
              </w:rPr>
              <w:t xml:space="preserve">)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0491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031E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8AEF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62FBB752" w14:textId="35B3E0F7" w:rsidR="00716CC4" w:rsidRDefault="00716CC4" w:rsidP="00D0724D">
      <w:pPr>
        <w:spacing w:after="0"/>
      </w:pPr>
    </w:p>
    <w:tbl>
      <w:tblPr>
        <w:tblStyle w:val="TableGrid"/>
        <w:tblW w:w="9244" w:type="dxa"/>
        <w:tblInd w:w="519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13"/>
        <w:gridCol w:w="2331"/>
      </w:tblGrid>
      <w:tr w:rsidR="00716CC4" w14:paraId="354794AF" w14:textId="77777777">
        <w:trPr>
          <w:trHeight w:val="26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9FD3" w14:textId="77777777" w:rsidR="00716CC4" w:rsidRDefault="00000000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Has the patient had a blood transfusion in the last 3 months?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5617" w14:textId="77777777" w:rsidR="00716CC4" w:rsidRDefault="00000000">
            <w:pPr>
              <w:spacing w:after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" w:eastAsia="Arial" w:hAnsi="Arial" w:cs="Arial"/>
              </w:rPr>
              <w:t xml:space="preserve">Yes 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" w:eastAsia="Arial" w:hAnsi="Arial" w:cs="Arial"/>
              </w:rPr>
              <w:t xml:space="preserve">No </w:t>
            </w:r>
          </w:p>
        </w:tc>
      </w:tr>
    </w:tbl>
    <w:p w14:paraId="161FDFBC" w14:textId="77777777" w:rsidR="00716CC4" w:rsidRDefault="00000000" w:rsidP="00D0724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44" w:type="dxa"/>
        <w:tblInd w:w="519" w:type="dxa"/>
        <w:tblCellMar>
          <w:top w:w="1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34"/>
        <w:gridCol w:w="7010"/>
      </w:tblGrid>
      <w:tr w:rsidR="00D0724D" w14:paraId="517BDAF7" w14:textId="77777777" w:rsidTr="00890478">
        <w:trPr>
          <w:trHeight w:val="264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E0D3" w14:textId="30AE9FFC" w:rsidR="00D0724D" w:rsidRDefault="00D0724D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Sender details </w:t>
            </w:r>
          </w:p>
        </w:tc>
      </w:tr>
      <w:tr w:rsidR="00716CC4" w14:paraId="736B3CC0" w14:textId="77777777">
        <w:trPr>
          <w:trHeight w:val="38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072E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Department: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3431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16CC4" w14:paraId="2BB4A05E" w14:textId="77777777" w:rsidTr="00D0724D">
        <w:trPr>
          <w:trHeight w:val="63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82D0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Address: </w:t>
            </w:r>
          </w:p>
          <w:p w14:paraId="4C82B62B" w14:textId="2D7C800E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6C75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16CC4" w14:paraId="47FD88CB" w14:textId="77777777">
        <w:trPr>
          <w:trHeight w:val="38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0426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Contact Number: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0303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16CC4" w14:paraId="7E4CACE6" w14:textId="77777777">
        <w:trPr>
          <w:trHeight w:val="39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B394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Contact Name: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AD2" w14:textId="77777777" w:rsidR="00716CC4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E91DFC0" w14:textId="50CA2119" w:rsidR="00716CC4" w:rsidRDefault="00716CC4">
      <w:pPr>
        <w:spacing w:after="0"/>
        <w:ind w:left="627"/>
      </w:pPr>
    </w:p>
    <w:p w14:paraId="1D41ADAE" w14:textId="77777777" w:rsidR="00716CC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27"/>
      </w:pPr>
      <w:r>
        <w:rPr>
          <w:rFonts w:ascii="Arial" w:eastAsia="Arial" w:hAnsi="Arial" w:cs="Arial"/>
          <w:b/>
        </w:rPr>
        <w:t xml:space="preserve">Comments (clinical details/Family history): </w:t>
      </w:r>
    </w:p>
    <w:p w14:paraId="7BB0B962" w14:textId="77777777" w:rsidR="00716CC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/>
        <w:ind w:left="627"/>
      </w:pPr>
      <w:r>
        <w:rPr>
          <w:rFonts w:ascii="Arial" w:eastAsia="Arial" w:hAnsi="Arial" w:cs="Arial"/>
          <w:b/>
        </w:rPr>
        <w:t xml:space="preserve"> </w:t>
      </w:r>
    </w:p>
    <w:p w14:paraId="45C4E840" w14:textId="77777777" w:rsidR="00716CC4" w:rsidRDefault="00000000">
      <w:pPr>
        <w:spacing w:after="0"/>
        <w:ind w:left="627"/>
      </w:pPr>
      <w:r>
        <w:rPr>
          <w:rFonts w:ascii="Arial" w:eastAsia="Arial" w:hAnsi="Arial" w:cs="Arial"/>
          <w:sz w:val="24"/>
        </w:rPr>
        <w:t xml:space="preserve"> </w:t>
      </w:r>
    </w:p>
    <w:p w14:paraId="2E0EBEA3" w14:textId="77777777" w:rsidR="00716CC4" w:rsidRDefault="00000000">
      <w:pPr>
        <w:spacing w:after="0"/>
        <w:ind w:left="627"/>
      </w:pPr>
      <w:r>
        <w:rPr>
          <w:rFonts w:ascii="Arial" w:eastAsia="Arial" w:hAnsi="Arial" w:cs="Arial"/>
          <w:b/>
        </w:rPr>
        <w:t>Form completed by:……………………………………………   Date sent:……………………..</w:t>
      </w:r>
    </w:p>
    <w:p w14:paraId="498D76D7" w14:textId="0F937B1B" w:rsidR="00716CC4" w:rsidRDefault="00000000" w:rsidP="00D0724D">
      <w:pPr>
        <w:spacing w:after="1006"/>
      </w:pPr>
      <w:r>
        <w:rPr>
          <w:rFonts w:ascii="Arial" w:eastAsia="Arial" w:hAnsi="Arial" w:cs="Arial"/>
          <w:sz w:val="24"/>
        </w:rPr>
        <w:t xml:space="preserve">Qpulse Code: BSHC-FOR-178 v 1.2      Title: LTHT G6PD Referral form </w:t>
      </w:r>
    </w:p>
    <w:sectPr w:rsidR="00716CC4">
      <w:pgSz w:w="11906" w:h="16838"/>
      <w:pgMar w:top="720" w:right="1493" w:bottom="1440" w:left="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CF2A" w14:textId="77777777" w:rsidR="002E2420" w:rsidRDefault="002E2420" w:rsidP="00D0724D">
      <w:pPr>
        <w:spacing w:after="0" w:line="240" w:lineRule="auto"/>
      </w:pPr>
      <w:r>
        <w:separator/>
      </w:r>
    </w:p>
  </w:endnote>
  <w:endnote w:type="continuationSeparator" w:id="0">
    <w:p w14:paraId="72DED35B" w14:textId="77777777" w:rsidR="002E2420" w:rsidRDefault="002E2420" w:rsidP="00D0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5689D" w14:textId="77777777" w:rsidR="002E2420" w:rsidRDefault="002E2420" w:rsidP="00D0724D">
      <w:pPr>
        <w:spacing w:after="0" w:line="240" w:lineRule="auto"/>
      </w:pPr>
      <w:r>
        <w:separator/>
      </w:r>
    </w:p>
  </w:footnote>
  <w:footnote w:type="continuationSeparator" w:id="0">
    <w:p w14:paraId="2C20E3B1" w14:textId="77777777" w:rsidR="002E2420" w:rsidRDefault="002E2420" w:rsidP="00D07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C4"/>
    <w:rsid w:val="002426B8"/>
    <w:rsid w:val="002E2420"/>
    <w:rsid w:val="005A5237"/>
    <w:rsid w:val="00716CC4"/>
    <w:rsid w:val="00D0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719B"/>
  <w15:docId w15:val="{36FE9D37-41CF-46A2-AE88-B538C3C1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7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4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D07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4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1091</Characters>
  <Application>Microsoft Office Word</Application>
  <DocSecurity>0</DocSecurity>
  <Lines>9</Lines>
  <Paragraphs>2</Paragraphs>
  <ScaleCrop>false</ScaleCrop>
  <Company>Leeds Teaching Hospitals NHS Trust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radford</dc:creator>
  <cp:keywords/>
  <cp:lastModifiedBy>SYKES, Nicola (LEEDS TEACHING HOSPITALS NHS TRUST)</cp:lastModifiedBy>
  <cp:revision>3</cp:revision>
  <dcterms:created xsi:type="dcterms:W3CDTF">2025-10-16T09:30:00Z</dcterms:created>
  <dcterms:modified xsi:type="dcterms:W3CDTF">2025-10-16T09:35:00Z</dcterms:modified>
</cp:coreProperties>
</file>