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B83C0" w14:textId="27D8D69B" w:rsidR="008530D1" w:rsidRDefault="008530D1" w:rsidP="00C25275">
      <w:pPr>
        <w:rPr>
          <w:b/>
          <w:color w:val="00B0F0"/>
          <w:sz w:val="40"/>
          <w:szCs w:val="40"/>
        </w:rPr>
      </w:pPr>
      <w:r>
        <w:rPr>
          <w:noProof/>
        </w:rPr>
        <w:drawing>
          <wp:anchor distT="0" distB="0" distL="114300" distR="114300" simplePos="0" relativeHeight="251659264" behindDoc="1" locked="0" layoutInCell="1" allowOverlap="1" wp14:anchorId="44ADBA2C" wp14:editId="1CCFD427">
            <wp:simplePos x="0" y="0"/>
            <wp:positionH relativeFrom="margin">
              <wp:align>right</wp:align>
            </wp:positionH>
            <wp:positionV relativeFrom="paragraph">
              <wp:posOffset>0</wp:posOffset>
            </wp:positionV>
            <wp:extent cx="2668905" cy="1346200"/>
            <wp:effectExtent l="0" t="0" r="0" b="6350"/>
            <wp:wrapTight wrapText="bothSides">
              <wp:wrapPolygon edited="0">
                <wp:start x="12488" y="0"/>
                <wp:lineTo x="12488" y="4891"/>
                <wp:lineTo x="9867" y="8864"/>
                <wp:lineTo x="9559" y="9781"/>
                <wp:lineTo x="10176" y="9781"/>
                <wp:lineTo x="0" y="13449"/>
                <wp:lineTo x="0" y="17728"/>
                <wp:lineTo x="13722" y="19562"/>
                <wp:lineTo x="13722" y="21396"/>
                <wp:lineTo x="21430" y="21396"/>
                <wp:lineTo x="21430" y="0"/>
                <wp:lineTo x="12488" y="0"/>
              </wp:wrapPolygon>
            </wp:wrapTight>
            <wp:docPr id="2" name="Picture 2" descr="The Leeds Teaching Hospitals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eeds Teaching Hospitals NHS Tru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8905" cy="1346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0626D" w14:textId="77777777" w:rsidR="008530D1" w:rsidRDefault="008530D1" w:rsidP="00C25275">
      <w:pPr>
        <w:rPr>
          <w:b/>
          <w:color w:val="00B0F0"/>
          <w:sz w:val="40"/>
          <w:szCs w:val="40"/>
        </w:rPr>
      </w:pPr>
    </w:p>
    <w:p w14:paraId="3CF8BFB9" w14:textId="77777777" w:rsidR="00096EBE" w:rsidRDefault="00096EBE" w:rsidP="00C25275">
      <w:pPr>
        <w:rPr>
          <w:b/>
          <w:color w:val="00B0F0"/>
          <w:sz w:val="48"/>
          <w:szCs w:val="48"/>
        </w:rPr>
      </w:pPr>
    </w:p>
    <w:p w14:paraId="4D849947" w14:textId="3570A1B7" w:rsidR="00C25275" w:rsidRPr="0082291E" w:rsidRDefault="00C25275" w:rsidP="00C25275">
      <w:pPr>
        <w:rPr>
          <w:b/>
          <w:color w:val="00B0F0"/>
          <w:sz w:val="48"/>
          <w:szCs w:val="48"/>
        </w:rPr>
      </w:pPr>
      <w:r w:rsidRPr="0082291E">
        <w:rPr>
          <w:b/>
          <w:color w:val="00B0F0"/>
          <w:sz w:val="48"/>
          <w:szCs w:val="48"/>
        </w:rPr>
        <w:t xml:space="preserve">Cancer Strategy- The 8 Big Themes </w:t>
      </w:r>
    </w:p>
    <w:p w14:paraId="72F92882" w14:textId="518DF37F" w:rsidR="00C25275" w:rsidRPr="00110D69" w:rsidRDefault="00C25275" w:rsidP="00C25275">
      <w:pPr>
        <w:rPr>
          <w:b/>
          <w:color w:val="00B0F0"/>
          <w:sz w:val="40"/>
          <w:szCs w:val="40"/>
        </w:rPr>
      </w:pPr>
      <w:r w:rsidRPr="007B39ED">
        <w:rPr>
          <w:color w:val="000000" w:themeColor="text1"/>
          <w:sz w:val="28"/>
          <w:szCs w:val="28"/>
        </w:rPr>
        <w:t xml:space="preserve">Leeds Teaching </w:t>
      </w:r>
      <w:r>
        <w:rPr>
          <w:color w:val="000000" w:themeColor="text1"/>
          <w:sz w:val="28"/>
          <w:szCs w:val="28"/>
        </w:rPr>
        <w:t>H</w:t>
      </w:r>
      <w:r w:rsidRPr="007B39ED">
        <w:rPr>
          <w:color w:val="000000" w:themeColor="text1"/>
          <w:sz w:val="28"/>
          <w:szCs w:val="28"/>
        </w:rPr>
        <w:t>ospitals Trust is writing a cancer strategy</w:t>
      </w:r>
      <w:r>
        <w:rPr>
          <w:color w:val="000000" w:themeColor="text1"/>
          <w:sz w:val="28"/>
          <w:szCs w:val="28"/>
        </w:rPr>
        <w:t xml:space="preserve"> to agree our ambitions for the next 5 years</w:t>
      </w:r>
      <w:r w:rsidRPr="007B39ED">
        <w:rPr>
          <w:color w:val="000000" w:themeColor="text1"/>
          <w:sz w:val="28"/>
          <w:szCs w:val="28"/>
        </w:rPr>
        <w:t>.</w:t>
      </w:r>
      <w:r>
        <w:rPr>
          <w:color w:val="000000" w:themeColor="text1"/>
          <w:sz w:val="28"/>
          <w:szCs w:val="28"/>
        </w:rPr>
        <w:t xml:space="preserve"> Staff have shared their experience and ideas about what the big themes of the strategy should be. A team of staff from the Trust have looked at this and think there are 8 big themes that should be in the strategy. However, we need the experience of </w:t>
      </w:r>
      <w:r w:rsidR="00CB37A3">
        <w:rPr>
          <w:color w:val="000000" w:themeColor="text1"/>
          <w:sz w:val="28"/>
          <w:szCs w:val="28"/>
        </w:rPr>
        <w:t>patients</w:t>
      </w:r>
      <w:r>
        <w:rPr>
          <w:color w:val="000000" w:themeColor="text1"/>
          <w:sz w:val="28"/>
          <w:szCs w:val="28"/>
        </w:rPr>
        <w:t xml:space="preserve"> </w:t>
      </w:r>
      <w:r w:rsidR="004B00A2">
        <w:rPr>
          <w:color w:val="000000" w:themeColor="text1"/>
          <w:sz w:val="28"/>
          <w:szCs w:val="28"/>
        </w:rPr>
        <w:t xml:space="preserve">who have used </w:t>
      </w:r>
      <w:r w:rsidR="00CB37A3">
        <w:rPr>
          <w:color w:val="000000" w:themeColor="text1"/>
          <w:sz w:val="28"/>
          <w:szCs w:val="28"/>
        </w:rPr>
        <w:t>T</w:t>
      </w:r>
      <w:r w:rsidR="004B00A2">
        <w:rPr>
          <w:color w:val="000000" w:themeColor="text1"/>
          <w:sz w:val="28"/>
          <w:szCs w:val="28"/>
        </w:rPr>
        <w:t xml:space="preserve">rust </w:t>
      </w:r>
      <w:r w:rsidR="00CB37A3">
        <w:rPr>
          <w:color w:val="000000" w:themeColor="text1"/>
          <w:sz w:val="28"/>
          <w:szCs w:val="28"/>
        </w:rPr>
        <w:t xml:space="preserve">cancer </w:t>
      </w:r>
      <w:r w:rsidR="004B00A2">
        <w:rPr>
          <w:color w:val="000000" w:themeColor="text1"/>
          <w:sz w:val="28"/>
          <w:szCs w:val="28"/>
        </w:rPr>
        <w:t>services</w:t>
      </w:r>
      <w:r w:rsidR="00CB37A3">
        <w:rPr>
          <w:color w:val="000000" w:themeColor="text1"/>
          <w:sz w:val="28"/>
          <w:szCs w:val="28"/>
        </w:rPr>
        <w:t xml:space="preserve"> </w:t>
      </w:r>
      <w:r>
        <w:rPr>
          <w:color w:val="000000" w:themeColor="text1"/>
          <w:sz w:val="28"/>
          <w:szCs w:val="28"/>
        </w:rPr>
        <w:t>to get this right.</w:t>
      </w:r>
    </w:p>
    <w:p w14:paraId="5B93FCC2" w14:textId="692B890A" w:rsidR="00C25275" w:rsidRDefault="00653118" w:rsidP="00C25275">
      <w:pPr>
        <w:rPr>
          <w:color w:val="000000" w:themeColor="text1"/>
          <w:sz w:val="28"/>
          <w:szCs w:val="28"/>
        </w:rPr>
      </w:pPr>
      <w:r>
        <w:rPr>
          <w:noProof/>
        </w:rPr>
        <w:drawing>
          <wp:anchor distT="0" distB="0" distL="114300" distR="114300" simplePos="0" relativeHeight="251668480" behindDoc="1" locked="0" layoutInCell="1" allowOverlap="1" wp14:anchorId="5A18F7EE" wp14:editId="6E01C409">
            <wp:simplePos x="0" y="0"/>
            <wp:positionH relativeFrom="margin">
              <wp:posOffset>6767830</wp:posOffset>
            </wp:positionH>
            <wp:positionV relativeFrom="paragraph">
              <wp:posOffset>677545</wp:posOffset>
            </wp:positionV>
            <wp:extent cx="2419350" cy="2127250"/>
            <wp:effectExtent l="0" t="0" r="0" b="6350"/>
            <wp:wrapTight wrapText="bothSides">
              <wp:wrapPolygon edited="0">
                <wp:start x="0" y="0"/>
                <wp:lineTo x="0" y="21471"/>
                <wp:lineTo x="21430" y="21471"/>
                <wp:lineTo x="2143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50" cy="212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5275">
        <w:rPr>
          <w:color w:val="000000" w:themeColor="text1"/>
          <w:sz w:val="28"/>
          <w:szCs w:val="28"/>
        </w:rPr>
        <w:t xml:space="preserve">The 8 big themes are below with an explanation. We are asking people </w:t>
      </w:r>
      <w:r w:rsidR="00CB37A3">
        <w:rPr>
          <w:color w:val="000000" w:themeColor="text1"/>
          <w:sz w:val="28"/>
          <w:szCs w:val="28"/>
        </w:rPr>
        <w:t xml:space="preserve">to </w:t>
      </w:r>
      <w:r w:rsidR="00096EBE">
        <w:rPr>
          <w:color w:val="000000" w:themeColor="text1"/>
          <w:sz w:val="28"/>
          <w:szCs w:val="28"/>
        </w:rPr>
        <w:t>read this and share their thoughts about them using a survey</w:t>
      </w:r>
      <w:r w:rsidR="00C25275">
        <w:rPr>
          <w:color w:val="000000" w:themeColor="text1"/>
          <w:sz w:val="28"/>
          <w:szCs w:val="28"/>
        </w:rPr>
        <w:t>.</w:t>
      </w:r>
      <w:r w:rsidR="00096EBE">
        <w:rPr>
          <w:color w:val="000000" w:themeColor="text1"/>
          <w:sz w:val="28"/>
          <w:szCs w:val="28"/>
        </w:rPr>
        <w:t xml:space="preserve"> The link to this survey is </w:t>
      </w:r>
      <w:r w:rsidR="008C7316">
        <w:rPr>
          <w:color w:val="000000" w:themeColor="text1"/>
          <w:sz w:val="28"/>
          <w:szCs w:val="28"/>
        </w:rPr>
        <w:t>on the final page with a QR code which can also be used</w:t>
      </w:r>
      <w:r w:rsidR="00096EBE">
        <w:rPr>
          <w:color w:val="000000" w:themeColor="text1"/>
          <w:sz w:val="28"/>
          <w:szCs w:val="28"/>
        </w:rPr>
        <w:t>. We are also inviting people who have direct experience of using our cancer services to take part in an online workshop. Th</w:t>
      </w:r>
      <w:r w:rsidR="008C7316">
        <w:rPr>
          <w:color w:val="000000" w:themeColor="text1"/>
          <w:sz w:val="28"/>
          <w:szCs w:val="28"/>
        </w:rPr>
        <w:t>ere is a link to this flyer on the final page also.</w:t>
      </w:r>
    </w:p>
    <w:p w14:paraId="5754904B" w14:textId="4A91D94E" w:rsidR="00C25275" w:rsidRDefault="00C25275" w:rsidP="00C25275">
      <w:pPr>
        <w:rPr>
          <w:color w:val="000000" w:themeColor="text1"/>
          <w:sz w:val="28"/>
          <w:szCs w:val="28"/>
        </w:rPr>
      </w:pPr>
      <w:r>
        <w:rPr>
          <w:color w:val="000000" w:themeColor="text1"/>
          <w:sz w:val="28"/>
          <w:szCs w:val="28"/>
        </w:rPr>
        <w:t xml:space="preserve">Please read about the themes below and complete our survey. </w:t>
      </w:r>
      <w:r w:rsidR="00CB37A3">
        <w:rPr>
          <w:color w:val="000000" w:themeColor="text1"/>
          <w:sz w:val="28"/>
          <w:szCs w:val="28"/>
        </w:rPr>
        <w:t xml:space="preserve">We greatly appreciate your support. </w:t>
      </w:r>
    </w:p>
    <w:p w14:paraId="623063B6" w14:textId="1A0D596F" w:rsidR="00C25275" w:rsidRDefault="00C25275" w:rsidP="00C25275">
      <w:pPr>
        <w:rPr>
          <w:color w:val="000000" w:themeColor="text1"/>
          <w:sz w:val="28"/>
          <w:szCs w:val="28"/>
        </w:rPr>
      </w:pPr>
    </w:p>
    <w:tbl>
      <w:tblPr>
        <w:tblStyle w:val="TableGrid"/>
        <w:tblW w:w="0" w:type="auto"/>
        <w:tblLook w:val="04A0" w:firstRow="1" w:lastRow="0" w:firstColumn="1" w:lastColumn="0" w:noHBand="0" w:noVBand="1"/>
      </w:tblPr>
      <w:tblGrid>
        <w:gridCol w:w="4176"/>
        <w:gridCol w:w="9772"/>
      </w:tblGrid>
      <w:tr w:rsidR="004D29EF" w14:paraId="1383DA75" w14:textId="77777777" w:rsidTr="006B0B18">
        <w:tc>
          <w:tcPr>
            <w:tcW w:w="2830" w:type="dxa"/>
          </w:tcPr>
          <w:p w14:paraId="756E2E7B" w14:textId="79FF9356" w:rsidR="00C25275" w:rsidRDefault="004D29EF" w:rsidP="006B0B18">
            <w:pPr>
              <w:rPr>
                <w:color w:val="000000" w:themeColor="text1"/>
                <w:sz w:val="28"/>
                <w:szCs w:val="28"/>
              </w:rPr>
            </w:pPr>
            <w:r>
              <w:rPr>
                <w:noProof/>
              </w:rPr>
              <w:drawing>
                <wp:anchor distT="0" distB="0" distL="114300" distR="114300" simplePos="0" relativeHeight="251666432" behindDoc="1" locked="0" layoutInCell="1" allowOverlap="1" wp14:anchorId="1C31EB7E" wp14:editId="78652772">
                  <wp:simplePos x="0" y="0"/>
                  <wp:positionH relativeFrom="column">
                    <wp:posOffset>258445</wp:posOffset>
                  </wp:positionH>
                  <wp:positionV relativeFrom="paragraph">
                    <wp:posOffset>177800</wp:posOffset>
                  </wp:positionV>
                  <wp:extent cx="1974850" cy="1752600"/>
                  <wp:effectExtent l="0" t="0" r="6350" b="0"/>
                  <wp:wrapTight wrapText="bothSides">
                    <wp:wrapPolygon edited="0">
                      <wp:start x="0" y="0"/>
                      <wp:lineTo x="0" y="21365"/>
                      <wp:lineTo x="21461" y="21365"/>
                      <wp:lineTo x="2146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485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8" w:type="dxa"/>
          </w:tcPr>
          <w:p w14:paraId="1EFA1E12" w14:textId="77777777" w:rsidR="00C25275" w:rsidRDefault="00C25275" w:rsidP="006B0B18">
            <w:pPr>
              <w:rPr>
                <w:b/>
                <w:color w:val="000000" w:themeColor="text1"/>
                <w:sz w:val="28"/>
                <w:szCs w:val="28"/>
              </w:rPr>
            </w:pPr>
            <w:r w:rsidRPr="00D9437D">
              <w:rPr>
                <w:b/>
                <w:color w:val="000000" w:themeColor="text1"/>
                <w:sz w:val="28"/>
                <w:szCs w:val="28"/>
              </w:rPr>
              <w:t>1: Reduce elective backlogs and achieve national standards.</w:t>
            </w:r>
          </w:p>
          <w:p w14:paraId="7C6055E7" w14:textId="77777777" w:rsidR="00C25275" w:rsidRDefault="00C25275" w:rsidP="006B0B18">
            <w:pPr>
              <w:rPr>
                <w:b/>
                <w:color w:val="000000" w:themeColor="text1"/>
                <w:sz w:val="28"/>
                <w:szCs w:val="28"/>
              </w:rPr>
            </w:pPr>
          </w:p>
          <w:p w14:paraId="0A1CF230" w14:textId="35909D22" w:rsidR="00C25275" w:rsidRDefault="00C25275" w:rsidP="006B0B18">
            <w:pPr>
              <w:rPr>
                <w:color w:val="000000" w:themeColor="text1"/>
                <w:sz w:val="28"/>
                <w:szCs w:val="28"/>
              </w:rPr>
            </w:pPr>
            <w:r>
              <w:rPr>
                <w:color w:val="000000" w:themeColor="text1"/>
                <w:sz w:val="28"/>
                <w:szCs w:val="28"/>
              </w:rPr>
              <w:t xml:space="preserve">This is about finding out if people have or have not got cancer much faster and earlier than in the past and telling them the results with them as quickly as possible. It is also about reducing the number of people on waiting lists, who are waiting for treatment. </w:t>
            </w:r>
          </w:p>
        </w:tc>
      </w:tr>
      <w:tr w:rsidR="004D29EF" w14:paraId="2DDDF4E3" w14:textId="77777777" w:rsidTr="006B0B18">
        <w:tc>
          <w:tcPr>
            <w:tcW w:w="2830" w:type="dxa"/>
          </w:tcPr>
          <w:p w14:paraId="446064C3" w14:textId="37080D27" w:rsidR="00C25275" w:rsidRDefault="004D29EF" w:rsidP="006B0B18">
            <w:pPr>
              <w:rPr>
                <w:color w:val="000000" w:themeColor="text1"/>
                <w:sz w:val="28"/>
                <w:szCs w:val="28"/>
              </w:rPr>
            </w:pPr>
            <w:r>
              <w:rPr>
                <w:noProof/>
              </w:rPr>
              <w:drawing>
                <wp:anchor distT="0" distB="0" distL="114300" distR="114300" simplePos="0" relativeHeight="251665408" behindDoc="1" locked="0" layoutInCell="1" allowOverlap="1" wp14:anchorId="0ED6B561" wp14:editId="766386A8">
                  <wp:simplePos x="0" y="0"/>
                  <wp:positionH relativeFrom="column">
                    <wp:posOffset>207645</wp:posOffset>
                  </wp:positionH>
                  <wp:positionV relativeFrom="paragraph">
                    <wp:posOffset>254000</wp:posOffset>
                  </wp:positionV>
                  <wp:extent cx="2076450" cy="1606550"/>
                  <wp:effectExtent l="0" t="0" r="0" b="0"/>
                  <wp:wrapTight wrapText="bothSides">
                    <wp:wrapPolygon edited="0">
                      <wp:start x="0" y="0"/>
                      <wp:lineTo x="0" y="21258"/>
                      <wp:lineTo x="21402" y="21258"/>
                      <wp:lineTo x="214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606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8" w:type="dxa"/>
          </w:tcPr>
          <w:p w14:paraId="410677C3" w14:textId="77777777" w:rsidR="00C25275" w:rsidRPr="00D9437D" w:rsidRDefault="00C25275" w:rsidP="006B0B18">
            <w:pPr>
              <w:rPr>
                <w:b/>
                <w:color w:val="000000" w:themeColor="text1"/>
                <w:sz w:val="28"/>
                <w:szCs w:val="28"/>
              </w:rPr>
            </w:pPr>
            <w:r w:rsidRPr="00D9437D">
              <w:rPr>
                <w:b/>
                <w:color w:val="000000" w:themeColor="text1"/>
                <w:sz w:val="28"/>
                <w:szCs w:val="28"/>
              </w:rPr>
              <w:t>2: Effective forecasting for sustainable services.</w:t>
            </w:r>
          </w:p>
          <w:p w14:paraId="302D5566" w14:textId="77777777" w:rsidR="00C25275" w:rsidRDefault="00C25275" w:rsidP="006B0B18">
            <w:pPr>
              <w:rPr>
                <w:color w:val="000000" w:themeColor="text1"/>
                <w:sz w:val="28"/>
                <w:szCs w:val="28"/>
              </w:rPr>
            </w:pPr>
          </w:p>
          <w:p w14:paraId="5631F090" w14:textId="6331DCF5" w:rsidR="00C25275" w:rsidRDefault="00C25275" w:rsidP="006B0B18">
            <w:pPr>
              <w:rPr>
                <w:color w:val="000000" w:themeColor="text1"/>
                <w:sz w:val="28"/>
                <w:szCs w:val="28"/>
              </w:rPr>
            </w:pPr>
            <w:r>
              <w:rPr>
                <w:color w:val="000000" w:themeColor="text1"/>
                <w:sz w:val="28"/>
                <w:szCs w:val="28"/>
              </w:rPr>
              <w:t>There is increasing need for our cancer services. This theme is about understanding how we can improve our planning for the future and understand where our resources are most needed. This includes working out whether we have enough doctors to treat the predicted number of cancer cases in 2030.</w:t>
            </w:r>
          </w:p>
          <w:p w14:paraId="0AF67BA6" w14:textId="2CF23E36" w:rsidR="00096EBE" w:rsidRDefault="00096EBE" w:rsidP="006B0B18">
            <w:pPr>
              <w:rPr>
                <w:color w:val="000000" w:themeColor="text1"/>
                <w:sz w:val="28"/>
                <w:szCs w:val="28"/>
              </w:rPr>
            </w:pPr>
          </w:p>
          <w:p w14:paraId="64496C37" w14:textId="77777777" w:rsidR="00096EBE" w:rsidRDefault="00096EBE" w:rsidP="006B0B18">
            <w:pPr>
              <w:rPr>
                <w:color w:val="000000" w:themeColor="text1"/>
                <w:sz w:val="28"/>
                <w:szCs w:val="28"/>
              </w:rPr>
            </w:pPr>
          </w:p>
          <w:p w14:paraId="3246DEFB" w14:textId="77777777" w:rsidR="004D29EF" w:rsidRDefault="004D29EF" w:rsidP="006B0B18">
            <w:pPr>
              <w:rPr>
                <w:color w:val="000000" w:themeColor="text1"/>
                <w:sz w:val="28"/>
                <w:szCs w:val="28"/>
              </w:rPr>
            </w:pPr>
          </w:p>
          <w:p w14:paraId="54E69B3A" w14:textId="77777777" w:rsidR="00C25275" w:rsidRDefault="00C25275" w:rsidP="006B0B18">
            <w:pPr>
              <w:rPr>
                <w:color w:val="000000" w:themeColor="text1"/>
                <w:sz w:val="28"/>
                <w:szCs w:val="28"/>
              </w:rPr>
            </w:pPr>
            <w:r>
              <w:rPr>
                <w:color w:val="000000" w:themeColor="text1"/>
                <w:sz w:val="28"/>
                <w:szCs w:val="28"/>
              </w:rPr>
              <w:t xml:space="preserve"> </w:t>
            </w:r>
          </w:p>
        </w:tc>
      </w:tr>
      <w:tr w:rsidR="004D29EF" w14:paraId="5EC5D79A" w14:textId="77777777" w:rsidTr="006B0B18">
        <w:tc>
          <w:tcPr>
            <w:tcW w:w="2830" w:type="dxa"/>
          </w:tcPr>
          <w:p w14:paraId="370862C3" w14:textId="61C90E6A" w:rsidR="00C25275" w:rsidRDefault="004D29EF" w:rsidP="006B0B18">
            <w:pPr>
              <w:rPr>
                <w:color w:val="000000" w:themeColor="text1"/>
                <w:sz w:val="28"/>
                <w:szCs w:val="28"/>
              </w:rPr>
            </w:pPr>
            <w:r>
              <w:rPr>
                <w:noProof/>
              </w:rPr>
              <w:drawing>
                <wp:anchor distT="0" distB="0" distL="114300" distR="114300" simplePos="0" relativeHeight="251664384" behindDoc="1" locked="0" layoutInCell="1" allowOverlap="1" wp14:anchorId="2608C0A9" wp14:editId="16C8EF4A">
                  <wp:simplePos x="0" y="0"/>
                  <wp:positionH relativeFrom="column">
                    <wp:posOffset>201295</wp:posOffset>
                  </wp:positionH>
                  <wp:positionV relativeFrom="paragraph">
                    <wp:posOffset>104140</wp:posOffset>
                  </wp:positionV>
                  <wp:extent cx="2108200" cy="1569085"/>
                  <wp:effectExtent l="0" t="0" r="6350" b="0"/>
                  <wp:wrapTight wrapText="bothSides">
                    <wp:wrapPolygon edited="0">
                      <wp:start x="0" y="0"/>
                      <wp:lineTo x="0" y="21242"/>
                      <wp:lineTo x="21470" y="21242"/>
                      <wp:lineTo x="214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8200" cy="1569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8" w:type="dxa"/>
          </w:tcPr>
          <w:p w14:paraId="57C19274" w14:textId="77777777" w:rsidR="00C25275" w:rsidRDefault="00C25275" w:rsidP="006B0B18">
            <w:pPr>
              <w:rPr>
                <w:b/>
                <w:color w:val="000000" w:themeColor="text1"/>
                <w:sz w:val="28"/>
                <w:szCs w:val="28"/>
              </w:rPr>
            </w:pPr>
            <w:r w:rsidRPr="008F0029">
              <w:rPr>
                <w:b/>
                <w:color w:val="000000" w:themeColor="text1"/>
                <w:sz w:val="28"/>
                <w:szCs w:val="28"/>
              </w:rPr>
              <w:t>3: New care models to improve utilisation of the Trusts estate and resources.</w:t>
            </w:r>
          </w:p>
          <w:p w14:paraId="381C4E26" w14:textId="77777777" w:rsidR="00C25275" w:rsidRDefault="00C25275" w:rsidP="006B0B18">
            <w:pPr>
              <w:rPr>
                <w:b/>
                <w:color w:val="000000" w:themeColor="text1"/>
                <w:sz w:val="28"/>
                <w:szCs w:val="28"/>
              </w:rPr>
            </w:pPr>
          </w:p>
          <w:p w14:paraId="30EED1C3" w14:textId="77777777" w:rsidR="00C25275" w:rsidRDefault="00C25275" w:rsidP="006B0B18">
            <w:pPr>
              <w:rPr>
                <w:color w:val="000000" w:themeColor="text1"/>
                <w:sz w:val="28"/>
                <w:szCs w:val="28"/>
              </w:rPr>
            </w:pPr>
            <w:r>
              <w:rPr>
                <w:color w:val="000000" w:themeColor="text1"/>
                <w:sz w:val="28"/>
                <w:szCs w:val="28"/>
              </w:rPr>
              <w:t>The Trust will c</w:t>
            </w:r>
            <w:r w:rsidRPr="00360CD5">
              <w:rPr>
                <w:color w:val="000000" w:themeColor="text1"/>
                <w:sz w:val="28"/>
                <w:szCs w:val="28"/>
              </w:rPr>
              <w:t xml:space="preserve">reate </w:t>
            </w:r>
            <w:r>
              <w:rPr>
                <w:color w:val="000000" w:themeColor="text1"/>
                <w:sz w:val="28"/>
                <w:szCs w:val="28"/>
              </w:rPr>
              <w:t xml:space="preserve">new </w:t>
            </w:r>
            <w:r w:rsidRPr="00360CD5">
              <w:rPr>
                <w:color w:val="000000" w:themeColor="text1"/>
                <w:sz w:val="28"/>
                <w:szCs w:val="28"/>
              </w:rPr>
              <w:t>ways of working so patients can be</w:t>
            </w:r>
            <w:r>
              <w:rPr>
                <w:color w:val="000000" w:themeColor="text1"/>
                <w:sz w:val="28"/>
                <w:szCs w:val="28"/>
              </w:rPr>
              <w:t xml:space="preserve"> diagnosed faster and</w:t>
            </w:r>
            <w:r w:rsidRPr="00360CD5">
              <w:rPr>
                <w:color w:val="000000" w:themeColor="text1"/>
                <w:sz w:val="28"/>
                <w:szCs w:val="28"/>
              </w:rPr>
              <w:t xml:space="preserve"> treated closer to home when appropriate. This might include virtual clinics, one stop clinics or diagnostic hubs</w:t>
            </w:r>
            <w:r>
              <w:rPr>
                <w:color w:val="000000" w:themeColor="text1"/>
                <w:sz w:val="28"/>
                <w:szCs w:val="28"/>
              </w:rPr>
              <w:t xml:space="preserve"> in the community. </w:t>
            </w:r>
          </w:p>
          <w:p w14:paraId="54F1E408" w14:textId="77777777" w:rsidR="00C25275" w:rsidRPr="00360CD5" w:rsidRDefault="00C25275" w:rsidP="006B0B18">
            <w:pPr>
              <w:rPr>
                <w:color w:val="000000" w:themeColor="text1"/>
                <w:sz w:val="28"/>
                <w:szCs w:val="28"/>
              </w:rPr>
            </w:pPr>
          </w:p>
        </w:tc>
      </w:tr>
      <w:tr w:rsidR="004D29EF" w14:paraId="0318980F" w14:textId="77777777" w:rsidTr="006B0B18">
        <w:tc>
          <w:tcPr>
            <w:tcW w:w="2830" w:type="dxa"/>
          </w:tcPr>
          <w:p w14:paraId="66ED20D6" w14:textId="44DC8740" w:rsidR="00C25275" w:rsidRDefault="004D29EF" w:rsidP="006B0B18">
            <w:pPr>
              <w:rPr>
                <w:color w:val="000000" w:themeColor="text1"/>
                <w:sz w:val="28"/>
                <w:szCs w:val="28"/>
              </w:rPr>
            </w:pPr>
            <w:r>
              <w:rPr>
                <w:noProof/>
              </w:rPr>
              <w:drawing>
                <wp:anchor distT="0" distB="0" distL="114300" distR="114300" simplePos="0" relativeHeight="251663360" behindDoc="1" locked="0" layoutInCell="1" allowOverlap="1" wp14:anchorId="415F48CF" wp14:editId="2620AAF2">
                  <wp:simplePos x="0" y="0"/>
                  <wp:positionH relativeFrom="column">
                    <wp:posOffset>4445</wp:posOffset>
                  </wp:positionH>
                  <wp:positionV relativeFrom="paragraph">
                    <wp:posOffset>135255</wp:posOffset>
                  </wp:positionV>
                  <wp:extent cx="2508250" cy="1327150"/>
                  <wp:effectExtent l="0" t="0" r="6350" b="6350"/>
                  <wp:wrapTight wrapText="bothSides">
                    <wp:wrapPolygon edited="0">
                      <wp:start x="0" y="0"/>
                      <wp:lineTo x="0" y="21393"/>
                      <wp:lineTo x="21491" y="21393"/>
                      <wp:lineTo x="214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8250"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8" w:type="dxa"/>
          </w:tcPr>
          <w:p w14:paraId="32118F2E" w14:textId="77777777" w:rsidR="00C25275" w:rsidRDefault="00C25275" w:rsidP="006B0B18">
            <w:pPr>
              <w:rPr>
                <w:b/>
                <w:color w:val="000000" w:themeColor="text1"/>
                <w:sz w:val="28"/>
                <w:szCs w:val="28"/>
              </w:rPr>
            </w:pPr>
            <w:r w:rsidRPr="008F0029">
              <w:rPr>
                <w:b/>
                <w:color w:val="000000" w:themeColor="text1"/>
                <w:sz w:val="28"/>
                <w:szCs w:val="28"/>
              </w:rPr>
              <w:t>4: Collaboration with system partners to maximise our collective resources.</w:t>
            </w:r>
          </w:p>
          <w:p w14:paraId="66AE9E97" w14:textId="77777777" w:rsidR="00C25275" w:rsidRDefault="00C25275" w:rsidP="006B0B18">
            <w:pPr>
              <w:rPr>
                <w:b/>
                <w:color w:val="000000" w:themeColor="text1"/>
                <w:sz w:val="28"/>
                <w:szCs w:val="28"/>
              </w:rPr>
            </w:pPr>
          </w:p>
          <w:p w14:paraId="5407009D" w14:textId="68375C57" w:rsidR="00C25275" w:rsidRDefault="00C25275" w:rsidP="006B0B18">
            <w:pPr>
              <w:rPr>
                <w:color w:val="000000" w:themeColor="text1"/>
                <w:sz w:val="28"/>
                <w:szCs w:val="28"/>
              </w:rPr>
            </w:pPr>
            <w:r>
              <w:rPr>
                <w:color w:val="000000" w:themeColor="text1"/>
                <w:sz w:val="28"/>
                <w:szCs w:val="28"/>
              </w:rPr>
              <w:t>The needs of cancer patients are changing</w:t>
            </w:r>
            <w:r w:rsidRPr="00360CD5">
              <w:rPr>
                <w:color w:val="000000" w:themeColor="text1"/>
                <w:sz w:val="28"/>
                <w:szCs w:val="28"/>
              </w:rPr>
              <w:t xml:space="preserve"> </w:t>
            </w:r>
            <w:r>
              <w:rPr>
                <w:color w:val="000000" w:themeColor="text1"/>
                <w:sz w:val="28"/>
                <w:szCs w:val="28"/>
              </w:rPr>
              <w:t xml:space="preserve">across West Yorkshire. Hospitals across the region </w:t>
            </w:r>
            <w:r w:rsidRPr="00360CD5">
              <w:rPr>
                <w:color w:val="000000" w:themeColor="text1"/>
                <w:sz w:val="28"/>
                <w:szCs w:val="28"/>
              </w:rPr>
              <w:t>will</w:t>
            </w:r>
            <w:r>
              <w:rPr>
                <w:color w:val="000000" w:themeColor="text1"/>
                <w:sz w:val="28"/>
                <w:szCs w:val="28"/>
              </w:rPr>
              <w:t xml:space="preserve"> work together to share learning, resources and how they work. One example is making sure that </w:t>
            </w:r>
            <w:r w:rsidR="00401B84">
              <w:rPr>
                <w:color w:val="000000" w:themeColor="text1"/>
                <w:sz w:val="28"/>
                <w:szCs w:val="28"/>
              </w:rPr>
              <w:t>G. Ps</w:t>
            </w:r>
            <w:r>
              <w:rPr>
                <w:color w:val="000000" w:themeColor="text1"/>
                <w:sz w:val="28"/>
                <w:szCs w:val="28"/>
              </w:rPr>
              <w:t xml:space="preserve"> across the region can spot signs of lung cancer early or working more with pharmacists so that a patient’s cancer medication is closely managed. This is called a Pharmacy led clinic. </w:t>
            </w:r>
          </w:p>
          <w:p w14:paraId="2BAF673F" w14:textId="77777777" w:rsidR="00C25275" w:rsidRPr="00360CD5" w:rsidRDefault="00C25275" w:rsidP="006B0B18">
            <w:pPr>
              <w:rPr>
                <w:color w:val="000000" w:themeColor="text1"/>
                <w:sz w:val="28"/>
                <w:szCs w:val="28"/>
              </w:rPr>
            </w:pPr>
          </w:p>
        </w:tc>
      </w:tr>
      <w:tr w:rsidR="004D29EF" w14:paraId="1082C2BE" w14:textId="77777777" w:rsidTr="006B0B18">
        <w:tc>
          <w:tcPr>
            <w:tcW w:w="2830" w:type="dxa"/>
          </w:tcPr>
          <w:p w14:paraId="618E2574" w14:textId="0A5F4192" w:rsidR="00C25275" w:rsidRDefault="00F51D14" w:rsidP="006B0B18">
            <w:pPr>
              <w:rPr>
                <w:color w:val="000000" w:themeColor="text1"/>
                <w:sz w:val="28"/>
                <w:szCs w:val="28"/>
              </w:rPr>
            </w:pPr>
            <w:r>
              <w:rPr>
                <w:noProof/>
              </w:rPr>
              <w:drawing>
                <wp:anchor distT="0" distB="0" distL="114300" distR="114300" simplePos="0" relativeHeight="251662336" behindDoc="1" locked="0" layoutInCell="1" allowOverlap="1" wp14:anchorId="40CFC463" wp14:editId="15733441">
                  <wp:simplePos x="0" y="0"/>
                  <wp:positionH relativeFrom="column">
                    <wp:posOffset>379095</wp:posOffset>
                  </wp:positionH>
                  <wp:positionV relativeFrom="paragraph">
                    <wp:posOffset>196215</wp:posOffset>
                  </wp:positionV>
                  <wp:extent cx="1784350" cy="1625600"/>
                  <wp:effectExtent l="0" t="0" r="6350" b="0"/>
                  <wp:wrapTight wrapText="bothSides">
                    <wp:wrapPolygon edited="0">
                      <wp:start x="0" y="0"/>
                      <wp:lineTo x="0" y="21263"/>
                      <wp:lineTo x="21446" y="21263"/>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4350" cy="1625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8" w:type="dxa"/>
          </w:tcPr>
          <w:p w14:paraId="253FC137" w14:textId="77777777" w:rsidR="00C25275" w:rsidRDefault="00C25275" w:rsidP="006B0B18">
            <w:pPr>
              <w:rPr>
                <w:b/>
                <w:color w:val="000000" w:themeColor="text1"/>
                <w:sz w:val="28"/>
                <w:szCs w:val="28"/>
              </w:rPr>
            </w:pPr>
            <w:r w:rsidRPr="008F0029">
              <w:rPr>
                <w:b/>
                <w:color w:val="000000" w:themeColor="text1"/>
                <w:sz w:val="28"/>
                <w:szCs w:val="28"/>
              </w:rPr>
              <w:t>5: Translate research and innovation into better patient outcomes.</w:t>
            </w:r>
          </w:p>
          <w:p w14:paraId="19E41EF1" w14:textId="77777777" w:rsidR="00C25275" w:rsidRDefault="00C25275" w:rsidP="006B0B18">
            <w:pPr>
              <w:rPr>
                <w:b/>
                <w:color w:val="000000" w:themeColor="text1"/>
                <w:sz w:val="28"/>
                <w:szCs w:val="28"/>
              </w:rPr>
            </w:pPr>
          </w:p>
          <w:p w14:paraId="5F83D3B9" w14:textId="77777777" w:rsidR="00C25275" w:rsidRDefault="00C25275" w:rsidP="006B0B18">
            <w:pPr>
              <w:rPr>
                <w:color w:val="000000" w:themeColor="text1"/>
                <w:sz w:val="28"/>
                <w:szCs w:val="28"/>
              </w:rPr>
            </w:pPr>
            <w:r w:rsidRPr="00F6226B">
              <w:rPr>
                <w:color w:val="000000" w:themeColor="text1"/>
                <w:sz w:val="28"/>
                <w:szCs w:val="28"/>
              </w:rPr>
              <w:t xml:space="preserve">Research and technology play a huge part in delivering the best cancer care and treatment. </w:t>
            </w:r>
            <w:r>
              <w:rPr>
                <w:color w:val="000000" w:themeColor="text1"/>
                <w:sz w:val="28"/>
                <w:szCs w:val="28"/>
              </w:rPr>
              <w:t>The hospital will work more closely with people involved in research, including universities and industry, to adopt some of the newest developments. This includes both new treatments for cancer, and new models such as robots for surgery.</w:t>
            </w:r>
          </w:p>
          <w:p w14:paraId="5F5E47AE" w14:textId="77777777" w:rsidR="00C25275" w:rsidRDefault="00C25275" w:rsidP="006B0B18">
            <w:pPr>
              <w:rPr>
                <w:color w:val="000000" w:themeColor="text1"/>
                <w:sz w:val="28"/>
                <w:szCs w:val="28"/>
              </w:rPr>
            </w:pPr>
          </w:p>
          <w:p w14:paraId="38AE4466" w14:textId="77777777" w:rsidR="00C25275" w:rsidRPr="00F6226B" w:rsidRDefault="00C25275" w:rsidP="006B0B18">
            <w:pPr>
              <w:rPr>
                <w:color w:val="000000" w:themeColor="text1"/>
                <w:sz w:val="28"/>
                <w:szCs w:val="28"/>
              </w:rPr>
            </w:pPr>
          </w:p>
        </w:tc>
      </w:tr>
      <w:tr w:rsidR="004D29EF" w14:paraId="635F2B0F" w14:textId="77777777" w:rsidTr="006B0B18">
        <w:tc>
          <w:tcPr>
            <w:tcW w:w="2830" w:type="dxa"/>
          </w:tcPr>
          <w:p w14:paraId="0375A3A8" w14:textId="06BC4E00" w:rsidR="00C25275" w:rsidRDefault="00F51D14" w:rsidP="006B0B18">
            <w:pPr>
              <w:rPr>
                <w:color w:val="000000" w:themeColor="text1"/>
                <w:sz w:val="28"/>
                <w:szCs w:val="28"/>
              </w:rPr>
            </w:pPr>
            <w:r w:rsidRPr="00A4541A">
              <w:rPr>
                <w:rFonts w:cs="Arial"/>
                <w:noProof/>
                <w:sz w:val="28"/>
                <w:szCs w:val="28"/>
                <w:lang w:eastAsia="en-GB"/>
              </w:rPr>
              <w:drawing>
                <wp:anchor distT="0" distB="0" distL="114300" distR="114300" simplePos="0" relativeHeight="251661312" behindDoc="1" locked="0" layoutInCell="1" allowOverlap="1" wp14:anchorId="01090C54" wp14:editId="2FF5712B">
                  <wp:simplePos x="0" y="0"/>
                  <wp:positionH relativeFrom="column">
                    <wp:posOffset>315595</wp:posOffset>
                  </wp:positionH>
                  <wp:positionV relativeFrom="paragraph">
                    <wp:posOffset>215900</wp:posOffset>
                  </wp:positionV>
                  <wp:extent cx="1879600" cy="1656080"/>
                  <wp:effectExtent l="0" t="0" r="6350" b="1270"/>
                  <wp:wrapTight wrapText="bothSides">
                    <wp:wrapPolygon edited="0">
                      <wp:start x="0" y="0"/>
                      <wp:lineTo x="0" y="21368"/>
                      <wp:lineTo x="21454" y="21368"/>
                      <wp:lineTo x="21454" y="0"/>
                      <wp:lineTo x="0" y="0"/>
                    </wp:wrapPolygon>
                  </wp:wrapTight>
                  <wp:docPr id="12" name="Picture 12" descr="C:\Users\CunningS\Downloads\video-cal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unningS\Downloads\video-call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960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8" w:type="dxa"/>
          </w:tcPr>
          <w:p w14:paraId="53141316" w14:textId="77777777" w:rsidR="00C25275" w:rsidRDefault="00C25275" w:rsidP="006B0B18">
            <w:pPr>
              <w:rPr>
                <w:b/>
                <w:color w:val="000000" w:themeColor="text1"/>
                <w:sz w:val="28"/>
                <w:szCs w:val="28"/>
              </w:rPr>
            </w:pPr>
            <w:r w:rsidRPr="008F0029">
              <w:rPr>
                <w:b/>
                <w:color w:val="000000" w:themeColor="text1"/>
                <w:sz w:val="28"/>
                <w:szCs w:val="28"/>
              </w:rPr>
              <w:t>6: Use digital technologies to improve efficiency and service delivery.</w:t>
            </w:r>
          </w:p>
          <w:p w14:paraId="442D0F87" w14:textId="77777777" w:rsidR="00C25275" w:rsidRPr="00B603CC" w:rsidRDefault="00C25275" w:rsidP="006B0B18">
            <w:pPr>
              <w:rPr>
                <w:color w:val="000000" w:themeColor="text1"/>
                <w:sz w:val="28"/>
                <w:szCs w:val="28"/>
              </w:rPr>
            </w:pPr>
          </w:p>
          <w:p w14:paraId="0FB99466" w14:textId="7FA86B1D" w:rsidR="00C25275" w:rsidRDefault="00C25275" w:rsidP="006B0B18">
            <w:pPr>
              <w:rPr>
                <w:color w:val="000000" w:themeColor="text1"/>
                <w:sz w:val="28"/>
                <w:szCs w:val="28"/>
              </w:rPr>
            </w:pPr>
            <w:r w:rsidRPr="00B603CC">
              <w:rPr>
                <w:color w:val="000000" w:themeColor="text1"/>
                <w:sz w:val="28"/>
                <w:szCs w:val="28"/>
              </w:rPr>
              <w:t>Digital technologies will be used to make sure services are working as efficiently as possibl</w:t>
            </w:r>
            <w:r>
              <w:rPr>
                <w:color w:val="000000" w:themeColor="text1"/>
                <w:sz w:val="28"/>
                <w:szCs w:val="28"/>
              </w:rPr>
              <w:t>e and help to reduce patient travel where preferred.</w:t>
            </w:r>
            <w:r w:rsidRPr="00B603CC">
              <w:rPr>
                <w:color w:val="000000" w:themeColor="text1"/>
                <w:sz w:val="28"/>
                <w:szCs w:val="28"/>
              </w:rPr>
              <w:t xml:space="preserve"> </w:t>
            </w:r>
            <w:r>
              <w:rPr>
                <w:color w:val="000000" w:themeColor="text1"/>
                <w:sz w:val="28"/>
                <w:szCs w:val="28"/>
              </w:rPr>
              <w:t>T</w:t>
            </w:r>
            <w:r w:rsidRPr="00B603CC">
              <w:rPr>
                <w:color w:val="000000" w:themeColor="text1"/>
                <w:sz w:val="28"/>
                <w:szCs w:val="28"/>
              </w:rPr>
              <w:t xml:space="preserve">his </w:t>
            </w:r>
            <w:r>
              <w:rPr>
                <w:color w:val="000000" w:themeColor="text1"/>
                <w:sz w:val="28"/>
                <w:szCs w:val="28"/>
              </w:rPr>
              <w:t xml:space="preserve">will help to have the right staff in the right place </w:t>
            </w:r>
            <w:r w:rsidRPr="00B603CC">
              <w:rPr>
                <w:color w:val="000000" w:themeColor="text1"/>
                <w:sz w:val="28"/>
                <w:szCs w:val="28"/>
              </w:rPr>
              <w:t xml:space="preserve">and </w:t>
            </w:r>
            <w:r>
              <w:rPr>
                <w:color w:val="000000" w:themeColor="text1"/>
                <w:sz w:val="28"/>
                <w:szCs w:val="28"/>
              </w:rPr>
              <w:t xml:space="preserve">that </w:t>
            </w:r>
            <w:r w:rsidRPr="00B603CC">
              <w:rPr>
                <w:color w:val="000000" w:themeColor="text1"/>
                <w:sz w:val="28"/>
                <w:szCs w:val="28"/>
              </w:rPr>
              <w:t xml:space="preserve">money </w:t>
            </w:r>
            <w:r>
              <w:rPr>
                <w:color w:val="000000" w:themeColor="text1"/>
                <w:sz w:val="28"/>
                <w:szCs w:val="28"/>
              </w:rPr>
              <w:t>is spent in</w:t>
            </w:r>
            <w:r w:rsidRPr="00B603CC">
              <w:rPr>
                <w:color w:val="000000" w:themeColor="text1"/>
                <w:sz w:val="28"/>
                <w:szCs w:val="28"/>
              </w:rPr>
              <w:t xml:space="preserve"> the best way possible. </w:t>
            </w:r>
            <w:r>
              <w:rPr>
                <w:color w:val="000000" w:themeColor="text1"/>
                <w:sz w:val="28"/>
                <w:szCs w:val="28"/>
              </w:rPr>
              <w:t xml:space="preserve">Examples include the use of </w:t>
            </w:r>
            <w:r w:rsidRPr="00B603CC">
              <w:rPr>
                <w:color w:val="000000" w:themeColor="text1"/>
                <w:sz w:val="28"/>
                <w:szCs w:val="28"/>
              </w:rPr>
              <w:t>M</w:t>
            </w:r>
            <w:r>
              <w:rPr>
                <w:color w:val="000000" w:themeColor="text1"/>
                <w:sz w:val="28"/>
                <w:szCs w:val="28"/>
              </w:rPr>
              <w:t>icrosoft</w:t>
            </w:r>
            <w:r w:rsidRPr="00B603CC">
              <w:rPr>
                <w:color w:val="000000" w:themeColor="text1"/>
                <w:sz w:val="28"/>
                <w:szCs w:val="28"/>
              </w:rPr>
              <w:t xml:space="preserve"> Teams for triag</w:t>
            </w:r>
            <w:r>
              <w:rPr>
                <w:color w:val="000000" w:themeColor="text1"/>
                <w:sz w:val="28"/>
                <w:szCs w:val="28"/>
              </w:rPr>
              <w:t>ing patients</w:t>
            </w:r>
            <w:r w:rsidRPr="00B603CC">
              <w:rPr>
                <w:color w:val="000000" w:themeColor="text1"/>
                <w:sz w:val="28"/>
                <w:szCs w:val="28"/>
              </w:rPr>
              <w:t xml:space="preserve"> </w:t>
            </w:r>
            <w:r>
              <w:rPr>
                <w:color w:val="000000" w:themeColor="text1"/>
                <w:sz w:val="28"/>
                <w:szCs w:val="28"/>
              </w:rPr>
              <w:t>or using virtual clinics for follow-up appointments.</w:t>
            </w:r>
            <w:r w:rsidRPr="00B603CC">
              <w:rPr>
                <w:color w:val="000000" w:themeColor="text1"/>
                <w:sz w:val="28"/>
                <w:szCs w:val="28"/>
              </w:rPr>
              <w:t xml:space="preserve">  </w:t>
            </w:r>
          </w:p>
          <w:p w14:paraId="7B223F01" w14:textId="6BD7F2C9" w:rsidR="00096EBE" w:rsidRDefault="00096EBE" w:rsidP="006B0B18">
            <w:pPr>
              <w:rPr>
                <w:color w:val="000000" w:themeColor="text1"/>
                <w:sz w:val="28"/>
                <w:szCs w:val="28"/>
              </w:rPr>
            </w:pPr>
          </w:p>
          <w:p w14:paraId="5689F8BD" w14:textId="77777777" w:rsidR="00096EBE" w:rsidRPr="00B603CC" w:rsidRDefault="00096EBE" w:rsidP="006B0B18">
            <w:pPr>
              <w:rPr>
                <w:color w:val="000000" w:themeColor="text1"/>
                <w:sz w:val="28"/>
                <w:szCs w:val="28"/>
              </w:rPr>
            </w:pPr>
          </w:p>
          <w:p w14:paraId="5D7EC52D" w14:textId="77777777" w:rsidR="00C25275" w:rsidRPr="008F0029" w:rsidRDefault="00C25275" w:rsidP="006B0B18">
            <w:pPr>
              <w:rPr>
                <w:b/>
                <w:color w:val="000000" w:themeColor="text1"/>
                <w:sz w:val="28"/>
                <w:szCs w:val="28"/>
              </w:rPr>
            </w:pPr>
          </w:p>
        </w:tc>
      </w:tr>
      <w:tr w:rsidR="004D29EF" w14:paraId="7AFF215D" w14:textId="77777777" w:rsidTr="006B0B18">
        <w:tc>
          <w:tcPr>
            <w:tcW w:w="2830" w:type="dxa"/>
          </w:tcPr>
          <w:p w14:paraId="5503C4E0" w14:textId="329AF89F" w:rsidR="00C25275" w:rsidRDefault="00F51D14" w:rsidP="006B0B18">
            <w:pPr>
              <w:rPr>
                <w:color w:val="000000" w:themeColor="text1"/>
                <w:sz w:val="28"/>
                <w:szCs w:val="28"/>
              </w:rPr>
            </w:pPr>
            <w:r>
              <w:rPr>
                <w:noProof/>
              </w:rPr>
              <w:drawing>
                <wp:anchor distT="0" distB="0" distL="114300" distR="114300" simplePos="0" relativeHeight="251669504" behindDoc="1" locked="0" layoutInCell="1" allowOverlap="1" wp14:anchorId="69317F09" wp14:editId="314918D5">
                  <wp:simplePos x="0" y="0"/>
                  <wp:positionH relativeFrom="column">
                    <wp:posOffset>334645</wp:posOffset>
                  </wp:positionH>
                  <wp:positionV relativeFrom="paragraph">
                    <wp:posOffset>160020</wp:posOffset>
                  </wp:positionV>
                  <wp:extent cx="1756410" cy="1602644"/>
                  <wp:effectExtent l="0" t="0" r="0" b="0"/>
                  <wp:wrapTight wrapText="bothSides">
                    <wp:wrapPolygon edited="0">
                      <wp:start x="14525" y="0"/>
                      <wp:lineTo x="12416" y="514"/>
                      <wp:lineTo x="9605" y="2825"/>
                      <wp:lineTo x="9605" y="4109"/>
                      <wp:lineTo x="2811" y="5907"/>
                      <wp:lineTo x="234" y="7191"/>
                      <wp:lineTo x="0" y="9503"/>
                      <wp:lineTo x="0" y="16438"/>
                      <wp:lineTo x="937" y="20547"/>
                      <wp:lineTo x="1171" y="21317"/>
                      <wp:lineTo x="2343" y="21317"/>
                      <wp:lineTo x="9137" y="20547"/>
                      <wp:lineTo x="11245" y="19520"/>
                      <wp:lineTo x="9605" y="12328"/>
                      <wp:lineTo x="13588" y="12328"/>
                      <wp:lineTo x="20616" y="9760"/>
                      <wp:lineTo x="20382" y="8219"/>
                      <wp:lineTo x="21319" y="7962"/>
                      <wp:lineTo x="21319" y="1027"/>
                      <wp:lineTo x="16868" y="0"/>
                      <wp:lineTo x="1452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6410" cy="160264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8" w:type="dxa"/>
          </w:tcPr>
          <w:p w14:paraId="0CA4AAD5" w14:textId="77777777" w:rsidR="00C25275" w:rsidRDefault="00C25275" w:rsidP="006B0B18">
            <w:pPr>
              <w:rPr>
                <w:b/>
                <w:color w:val="000000" w:themeColor="text1"/>
                <w:sz w:val="28"/>
                <w:szCs w:val="28"/>
              </w:rPr>
            </w:pPr>
            <w:r w:rsidRPr="008F0029">
              <w:rPr>
                <w:b/>
                <w:color w:val="000000" w:themeColor="text1"/>
                <w:sz w:val="28"/>
                <w:szCs w:val="28"/>
              </w:rPr>
              <w:t>7: Reduce health inequalities in access to and outcomes from cancer services.</w:t>
            </w:r>
          </w:p>
          <w:p w14:paraId="243A5E9C" w14:textId="77777777" w:rsidR="00C25275" w:rsidRDefault="00C25275" w:rsidP="006B0B18">
            <w:pPr>
              <w:rPr>
                <w:b/>
                <w:color w:val="000000" w:themeColor="text1"/>
                <w:sz w:val="28"/>
                <w:szCs w:val="28"/>
              </w:rPr>
            </w:pPr>
          </w:p>
          <w:p w14:paraId="6E4C471C" w14:textId="76033F95" w:rsidR="00C25275" w:rsidRDefault="00C25275" w:rsidP="006B0B18">
            <w:pPr>
              <w:rPr>
                <w:color w:val="000000" w:themeColor="text1"/>
                <w:sz w:val="28"/>
                <w:szCs w:val="28"/>
              </w:rPr>
            </w:pPr>
            <w:r w:rsidRPr="00110D69">
              <w:rPr>
                <w:color w:val="000000" w:themeColor="text1"/>
                <w:sz w:val="28"/>
                <w:szCs w:val="28"/>
              </w:rPr>
              <w:t xml:space="preserve">Some communities find it difficult to access cancer services and experience poorer outcomes than the rest of society. </w:t>
            </w:r>
            <w:r>
              <w:rPr>
                <w:color w:val="000000" w:themeColor="text1"/>
                <w:sz w:val="28"/>
                <w:szCs w:val="28"/>
              </w:rPr>
              <w:t xml:space="preserve">Reasons include where they </w:t>
            </w:r>
            <w:r w:rsidRPr="00110D69">
              <w:rPr>
                <w:color w:val="000000" w:themeColor="text1"/>
                <w:sz w:val="28"/>
                <w:szCs w:val="28"/>
              </w:rPr>
              <w:t xml:space="preserve">live or </w:t>
            </w:r>
            <w:r>
              <w:rPr>
                <w:color w:val="000000" w:themeColor="text1"/>
                <w:sz w:val="28"/>
                <w:szCs w:val="28"/>
              </w:rPr>
              <w:t>how much money families have</w:t>
            </w:r>
            <w:r w:rsidRPr="00110D69">
              <w:rPr>
                <w:color w:val="000000" w:themeColor="text1"/>
                <w:sz w:val="28"/>
                <w:szCs w:val="28"/>
              </w:rPr>
              <w:t xml:space="preserve">. One way to tackle this is </w:t>
            </w:r>
            <w:r>
              <w:rPr>
                <w:color w:val="000000" w:themeColor="text1"/>
                <w:sz w:val="28"/>
                <w:szCs w:val="28"/>
              </w:rPr>
              <w:t xml:space="preserve">by </w:t>
            </w:r>
            <w:r w:rsidRPr="00110D69">
              <w:rPr>
                <w:color w:val="000000" w:themeColor="text1"/>
                <w:sz w:val="28"/>
                <w:szCs w:val="28"/>
              </w:rPr>
              <w:t>helping people to s</w:t>
            </w:r>
            <w:r>
              <w:rPr>
                <w:color w:val="000000" w:themeColor="text1"/>
                <w:sz w:val="28"/>
                <w:szCs w:val="28"/>
              </w:rPr>
              <w:t>t</w:t>
            </w:r>
            <w:r w:rsidRPr="00110D69">
              <w:rPr>
                <w:color w:val="000000" w:themeColor="text1"/>
                <w:sz w:val="28"/>
                <w:szCs w:val="28"/>
              </w:rPr>
              <w:t xml:space="preserve">op smoking and having staff in the community who can help diagnose cancers earlier. </w:t>
            </w:r>
          </w:p>
          <w:p w14:paraId="75AB2379" w14:textId="77777777" w:rsidR="00096EBE" w:rsidRDefault="00096EBE" w:rsidP="006B0B18">
            <w:pPr>
              <w:rPr>
                <w:color w:val="000000" w:themeColor="text1"/>
                <w:sz w:val="28"/>
                <w:szCs w:val="28"/>
              </w:rPr>
            </w:pPr>
          </w:p>
          <w:p w14:paraId="7F50DF1A" w14:textId="77777777" w:rsidR="00C25275" w:rsidRDefault="00C25275" w:rsidP="006B0B18">
            <w:pPr>
              <w:rPr>
                <w:color w:val="000000" w:themeColor="text1"/>
                <w:sz w:val="28"/>
                <w:szCs w:val="28"/>
              </w:rPr>
            </w:pPr>
          </w:p>
          <w:p w14:paraId="5C8BD1DE" w14:textId="77777777" w:rsidR="00C25275" w:rsidRPr="00110D69" w:rsidRDefault="00C25275" w:rsidP="006B0B18">
            <w:pPr>
              <w:rPr>
                <w:color w:val="000000" w:themeColor="text1"/>
                <w:sz w:val="28"/>
                <w:szCs w:val="28"/>
              </w:rPr>
            </w:pPr>
          </w:p>
        </w:tc>
      </w:tr>
      <w:tr w:rsidR="004D29EF" w14:paraId="2F22148E" w14:textId="77777777" w:rsidTr="006B0B18">
        <w:tc>
          <w:tcPr>
            <w:tcW w:w="2830" w:type="dxa"/>
          </w:tcPr>
          <w:p w14:paraId="28AFE652" w14:textId="61007B9F" w:rsidR="00C25275" w:rsidRDefault="00F51D14" w:rsidP="006B0B18">
            <w:pPr>
              <w:rPr>
                <w:color w:val="000000" w:themeColor="text1"/>
                <w:sz w:val="28"/>
                <w:szCs w:val="28"/>
              </w:rPr>
            </w:pPr>
            <w:r>
              <w:rPr>
                <w:noProof/>
              </w:rPr>
              <w:drawing>
                <wp:anchor distT="0" distB="0" distL="114300" distR="114300" simplePos="0" relativeHeight="251670528" behindDoc="1" locked="0" layoutInCell="1" allowOverlap="1" wp14:anchorId="443D9B12" wp14:editId="672175E3">
                  <wp:simplePos x="0" y="0"/>
                  <wp:positionH relativeFrom="column">
                    <wp:posOffset>290195</wp:posOffset>
                  </wp:positionH>
                  <wp:positionV relativeFrom="paragraph">
                    <wp:posOffset>82550</wp:posOffset>
                  </wp:positionV>
                  <wp:extent cx="1714500" cy="1714500"/>
                  <wp:effectExtent l="0" t="0" r="0" b="0"/>
                  <wp:wrapTight wrapText="bothSides">
                    <wp:wrapPolygon edited="0">
                      <wp:start x="0" y="0"/>
                      <wp:lineTo x="0" y="21360"/>
                      <wp:lineTo x="21360" y="21360"/>
                      <wp:lineTo x="213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18" w:type="dxa"/>
          </w:tcPr>
          <w:p w14:paraId="7F23A33D" w14:textId="77777777" w:rsidR="00C25275" w:rsidRDefault="00C25275" w:rsidP="006B0B18">
            <w:pPr>
              <w:rPr>
                <w:b/>
                <w:color w:val="000000" w:themeColor="text1"/>
                <w:sz w:val="28"/>
                <w:szCs w:val="28"/>
              </w:rPr>
            </w:pPr>
            <w:r w:rsidRPr="008F0029">
              <w:rPr>
                <w:b/>
                <w:color w:val="000000" w:themeColor="text1"/>
                <w:sz w:val="28"/>
                <w:szCs w:val="28"/>
              </w:rPr>
              <w:t>8: Increase the workforce and skills mix of st</w:t>
            </w:r>
            <w:r>
              <w:rPr>
                <w:b/>
                <w:color w:val="000000" w:themeColor="text1"/>
                <w:sz w:val="28"/>
                <w:szCs w:val="28"/>
              </w:rPr>
              <w:t>aff</w:t>
            </w:r>
          </w:p>
          <w:p w14:paraId="153A57FE" w14:textId="77777777" w:rsidR="00C25275" w:rsidRDefault="00C25275" w:rsidP="006B0B18">
            <w:pPr>
              <w:rPr>
                <w:b/>
                <w:color w:val="000000" w:themeColor="text1"/>
                <w:sz w:val="28"/>
                <w:szCs w:val="28"/>
              </w:rPr>
            </w:pPr>
          </w:p>
          <w:p w14:paraId="0A7E7619" w14:textId="77777777" w:rsidR="00C25275" w:rsidRDefault="00C25275" w:rsidP="006B0B18">
            <w:pPr>
              <w:rPr>
                <w:color w:val="000000" w:themeColor="text1"/>
                <w:sz w:val="28"/>
                <w:szCs w:val="28"/>
              </w:rPr>
            </w:pPr>
            <w:r w:rsidRPr="00110D69">
              <w:rPr>
                <w:color w:val="000000" w:themeColor="text1"/>
                <w:sz w:val="28"/>
                <w:szCs w:val="28"/>
              </w:rPr>
              <w:t>More people are getting cancer. This means that more staff will be needed to provide care and treatment for them.</w:t>
            </w:r>
            <w:r>
              <w:rPr>
                <w:color w:val="000000" w:themeColor="text1"/>
                <w:sz w:val="28"/>
                <w:szCs w:val="28"/>
              </w:rPr>
              <w:t xml:space="preserve"> We will also provide education and training opportunities to help staff develop and learn new ways of working to help treat cancer.</w:t>
            </w:r>
            <w:r w:rsidRPr="00110D69">
              <w:rPr>
                <w:color w:val="000000" w:themeColor="text1"/>
                <w:sz w:val="28"/>
                <w:szCs w:val="28"/>
              </w:rPr>
              <w:t xml:space="preserve"> </w:t>
            </w:r>
          </w:p>
          <w:p w14:paraId="03DB01DC" w14:textId="77777777" w:rsidR="00096EBE" w:rsidRDefault="00096EBE" w:rsidP="006B0B18">
            <w:pPr>
              <w:rPr>
                <w:b/>
                <w:color w:val="000000" w:themeColor="text1"/>
                <w:sz w:val="28"/>
                <w:szCs w:val="28"/>
              </w:rPr>
            </w:pPr>
          </w:p>
          <w:p w14:paraId="388C59CE" w14:textId="77777777" w:rsidR="00096EBE" w:rsidRDefault="00096EBE" w:rsidP="006B0B18">
            <w:pPr>
              <w:rPr>
                <w:b/>
                <w:color w:val="000000" w:themeColor="text1"/>
                <w:sz w:val="28"/>
                <w:szCs w:val="28"/>
              </w:rPr>
            </w:pPr>
          </w:p>
          <w:p w14:paraId="7A4E766C" w14:textId="03E30D92" w:rsidR="00096EBE" w:rsidRPr="008F0029" w:rsidRDefault="00096EBE" w:rsidP="006B0B18">
            <w:pPr>
              <w:rPr>
                <w:b/>
                <w:color w:val="000000" w:themeColor="text1"/>
                <w:sz w:val="28"/>
                <w:szCs w:val="28"/>
              </w:rPr>
            </w:pPr>
          </w:p>
        </w:tc>
      </w:tr>
    </w:tbl>
    <w:p w14:paraId="6D72AB3A" w14:textId="09B466A7" w:rsidR="001E5340" w:rsidRDefault="001E5340"/>
    <w:p w14:paraId="68D2B855" w14:textId="438F3C27" w:rsidR="00096EBE" w:rsidRPr="00401B84" w:rsidRDefault="00401B84">
      <w:pPr>
        <w:rPr>
          <w:sz w:val="28"/>
          <w:szCs w:val="28"/>
        </w:rPr>
      </w:pPr>
      <w:r w:rsidRPr="00401B84">
        <w:rPr>
          <w:sz w:val="28"/>
          <w:szCs w:val="28"/>
        </w:rPr>
        <w:t xml:space="preserve">To complete our </w:t>
      </w:r>
      <w:r w:rsidR="00170523">
        <w:rPr>
          <w:sz w:val="28"/>
          <w:szCs w:val="28"/>
        </w:rPr>
        <w:t xml:space="preserve">short </w:t>
      </w:r>
      <w:r w:rsidRPr="00401B84">
        <w:rPr>
          <w:sz w:val="28"/>
          <w:szCs w:val="28"/>
        </w:rPr>
        <w:t xml:space="preserve">survey please use the link below. Your feedback will help the Trust decide the final themes for the cancer strategy and be </w:t>
      </w:r>
      <w:r>
        <w:rPr>
          <w:sz w:val="28"/>
          <w:szCs w:val="28"/>
        </w:rPr>
        <w:t>used at our</w:t>
      </w:r>
      <w:r w:rsidRPr="00401B84">
        <w:rPr>
          <w:sz w:val="28"/>
          <w:szCs w:val="28"/>
        </w:rPr>
        <w:t xml:space="preserve"> online workshop for further discussion. </w:t>
      </w:r>
    </w:p>
    <w:p w14:paraId="7B73E6F8" w14:textId="2870AF4E" w:rsidR="00401B84" w:rsidRDefault="00401B84">
      <w:pPr>
        <w:rPr>
          <w:sz w:val="32"/>
          <w:szCs w:val="32"/>
        </w:rPr>
      </w:pPr>
    </w:p>
    <w:p w14:paraId="06021CE1" w14:textId="2A4C593B" w:rsidR="00401B84" w:rsidRDefault="00BC5AF4">
      <w:pPr>
        <w:rPr>
          <w:sz w:val="32"/>
          <w:szCs w:val="32"/>
        </w:rPr>
      </w:pPr>
      <w:hyperlink r:id="rId14" w:history="1">
        <w:r w:rsidRPr="008564DF">
          <w:rPr>
            <w:rStyle w:val="Hyperlink"/>
            <w:sz w:val="32"/>
            <w:szCs w:val="32"/>
          </w:rPr>
          <w:t>http://ratenhs.u</w:t>
        </w:r>
        <w:r w:rsidRPr="008564DF">
          <w:rPr>
            <w:rStyle w:val="Hyperlink"/>
            <w:sz w:val="32"/>
            <w:szCs w:val="32"/>
          </w:rPr>
          <w:t>k/q1jr0y</w:t>
        </w:r>
      </w:hyperlink>
      <w:r w:rsidRPr="008564DF">
        <w:rPr>
          <w:sz w:val="32"/>
          <w:szCs w:val="32"/>
        </w:rPr>
        <w:t xml:space="preserve"> </w:t>
      </w:r>
      <w:r w:rsidR="008564DF" w:rsidRPr="00776045">
        <w:rPr>
          <w:sz w:val="28"/>
          <w:szCs w:val="28"/>
        </w:rPr>
        <w:t>(this link will take you to the survey)</w:t>
      </w:r>
      <w:bookmarkStart w:id="0" w:name="_GoBack"/>
      <w:bookmarkEnd w:id="0"/>
    </w:p>
    <w:p w14:paraId="4E07EC6C" w14:textId="732FED7B" w:rsidR="008564DF" w:rsidRPr="00776045" w:rsidRDefault="008564DF">
      <w:pPr>
        <w:rPr>
          <w:sz w:val="28"/>
          <w:szCs w:val="28"/>
        </w:rPr>
      </w:pPr>
      <w:r>
        <w:rPr>
          <w:noProof/>
          <w:sz w:val="32"/>
          <w:szCs w:val="32"/>
        </w:rPr>
        <w:drawing>
          <wp:anchor distT="0" distB="0" distL="114300" distR="114300" simplePos="0" relativeHeight="251671552" behindDoc="1" locked="0" layoutInCell="1" allowOverlap="1" wp14:anchorId="23D1DE41" wp14:editId="2D2C1132">
            <wp:simplePos x="0" y="0"/>
            <wp:positionH relativeFrom="margin">
              <wp:posOffset>6877050</wp:posOffset>
            </wp:positionH>
            <wp:positionV relativeFrom="paragraph">
              <wp:posOffset>288925</wp:posOffset>
            </wp:positionV>
            <wp:extent cx="1644650" cy="1644650"/>
            <wp:effectExtent l="0" t="0" r="0" b="0"/>
            <wp:wrapTight wrapText="bothSides">
              <wp:wrapPolygon edited="0">
                <wp:start x="0" y="0"/>
                <wp:lineTo x="0" y="21266"/>
                <wp:lineTo x="21266" y="21266"/>
                <wp:lineTo x="21266" y="0"/>
                <wp:lineTo x="0" y="0"/>
              </wp:wrapPolygon>
            </wp:wrapTight>
            <wp:docPr id="10" name="Picture 10" descr="C:\Users\CunningS\AppData\Local\Microsoft\Windows\INetCache\Content.MSO\FC55E2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nningS\AppData\Local\Microsoft\Windows\INetCache\Content.MSO\FC55E2F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8738E" w14:textId="5A22A62B" w:rsidR="008564DF" w:rsidRPr="00776045" w:rsidRDefault="008564DF">
      <w:pPr>
        <w:rPr>
          <w:sz w:val="28"/>
          <w:szCs w:val="28"/>
        </w:rPr>
      </w:pPr>
      <w:r w:rsidRPr="00776045">
        <w:rPr>
          <w:sz w:val="28"/>
          <w:szCs w:val="28"/>
        </w:rPr>
        <w:t xml:space="preserve">This QR code can </w:t>
      </w:r>
      <w:r w:rsidR="00073C0A" w:rsidRPr="00776045">
        <w:rPr>
          <w:sz w:val="28"/>
          <w:szCs w:val="28"/>
        </w:rPr>
        <w:t xml:space="preserve">also </w:t>
      </w:r>
      <w:r w:rsidRPr="00776045">
        <w:rPr>
          <w:sz w:val="28"/>
          <w:szCs w:val="28"/>
        </w:rPr>
        <w:t xml:space="preserve">be </w:t>
      </w:r>
      <w:r w:rsidR="00073C0A" w:rsidRPr="00776045">
        <w:rPr>
          <w:sz w:val="28"/>
          <w:szCs w:val="28"/>
        </w:rPr>
        <w:t xml:space="preserve">used </w:t>
      </w:r>
      <w:r w:rsidRPr="00776045">
        <w:rPr>
          <w:sz w:val="28"/>
          <w:szCs w:val="28"/>
        </w:rPr>
        <w:t>to take you to the survey. Simply open the camera function on your mobile phone and hover this over the QR code.</w:t>
      </w:r>
      <w:r w:rsidR="00073C0A" w:rsidRPr="00776045">
        <w:rPr>
          <w:sz w:val="28"/>
          <w:szCs w:val="28"/>
        </w:rPr>
        <w:t xml:space="preserve"> The survey will appear after a short period of time. </w:t>
      </w:r>
    </w:p>
    <w:p w14:paraId="1C206493" w14:textId="049981C7" w:rsidR="00170523" w:rsidRDefault="00170523">
      <w:pPr>
        <w:rPr>
          <w:sz w:val="32"/>
          <w:szCs w:val="32"/>
        </w:rPr>
      </w:pPr>
    </w:p>
    <w:p w14:paraId="101450DD" w14:textId="77777777" w:rsidR="00170523" w:rsidRPr="008564DF" w:rsidRDefault="00170523">
      <w:pPr>
        <w:rPr>
          <w:sz w:val="32"/>
          <w:szCs w:val="32"/>
        </w:rPr>
      </w:pPr>
    </w:p>
    <w:sectPr w:rsidR="00170523" w:rsidRPr="008564DF" w:rsidSect="00C252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40"/>
    <w:rsid w:val="00073C0A"/>
    <w:rsid w:val="00096EBE"/>
    <w:rsid w:val="00170523"/>
    <w:rsid w:val="001E5340"/>
    <w:rsid w:val="00401B84"/>
    <w:rsid w:val="004B00A2"/>
    <w:rsid w:val="004D29EF"/>
    <w:rsid w:val="00653118"/>
    <w:rsid w:val="00776045"/>
    <w:rsid w:val="0082291E"/>
    <w:rsid w:val="008530D1"/>
    <w:rsid w:val="008564DF"/>
    <w:rsid w:val="008C7316"/>
    <w:rsid w:val="00BC5AF4"/>
    <w:rsid w:val="00C25275"/>
    <w:rsid w:val="00CB37A3"/>
    <w:rsid w:val="00D914C4"/>
    <w:rsid w:val="00F51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288A"/>
  <w15:chartTrackingRefBased/>
  <w15:docId w15:val="{67AAD7B7-3292-4F24-90B0-9872FD86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5AF4"/>
    <w:rPr>
      <w:color w:val="0563C1" w:themeColor="hyperlink"/>
      <w:u w:val="single"/>
    </w:rPr>
  </w:style>
  <w:style w:type="character" w:styleId="UnresolvedMention">
    <w:name w:val="Unresolved Mention"/>
    <w:basedOn w:val="DefaultParagraphFont"/>
    <w:uiPriority w:val="99"/>
    <w:semiHidden/>
    <w:unhideWhenUsed/>
    <w:rsid w:val="00BC5AF4"/>
    <w:rPr>
      <w:color w:val="605E5C"/>
      <w:shd w:val="clear" w:color="auto" w:fill="E1DFDD"/>
    </w:rPr>
  </w:style>
  <w:style w:type="character" w:styleId="FollowedHyperlink">
    <w:name w:val="FollowedHyperlink"/>
    <w:basedOn w:val="DefaultParagraphFont"/>
    <w:uiPriority w:val="99"/>
    <w:semiHidden/>
    <w:unhideWhenUsed/>
    <w:rsid w:val="00170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1.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hyperlink" Target="http://ratenhs.uk/q1jr0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Cunningham</dc:creator>
  <cp:keywords/>
  <dc:description/>
  <cp:lastModifiedBy>Scott Cunningham</cp:lastModifiedBy>
  <cp:revision>11</cp:revision>
  <dcterms:created xsi:type="dcterms:W3CDTF">2023-03-27T10:23:00Z</dcterms:created>
  <dcterms:modified xsi:type="dcterms:W3CDTF">2023-03-27T13:59:00Z</dcterms:modified>
</cp:coreProperties>
</file>